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8B5D" w14:textId="76F90ED5" w:rsidR="00CC28E8" w:rsidRPr="00BF23C6" w:rsidRDefault="00B46B0B" w:rsidP="0039556E">
      <w:pPr>
        <w:ind w:left="2160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 xml:space="preserve">    </w:t>
      </w:r>
      <w:r w:rsidR="00BF23C6">
        <w:rPr>
          <w:rFonts w:ascii="Arial" w:hAnsi="Arial" w:cs="Arial"/>
          <w:b/>
          <w:sz w:val="18"/>
          <w:szCs w:val="18"/>
        </w:rPr>
        <w:t xml:space="preserve">           </w:t>
      </w:r>
      <w:r w:rsidR="0039556E">
        <w:rPr>
          <w:rFonts w:ascii="Arial" w:hAnsi="Arial" w:cs="Arial"/>
          <w:b/>
          <w:sz w:val="18"/>
          <w:szCs w:val="18"/>
        </w:rPr>
        <w:t xml:space="preserve">      </w:t>
      </w:r>
      <w:proofErr w:type="spellStart"/>
      <w:r w:rsidR="00CC28E8" w:rsidRPr="00BF23C6">
        <w:rPr>
          <w:rFonts w:ascii="Arial" w:hAnsi="Arial" w:cs="Arial"/>
          <w:b/>
          <w:sz w:val="18"/>
          <w:szCs w:val="18"/>
        </w:rPr>
        <w:t>Vot</w:t>
      </w:r>
      <w:proofErr w:type="spellEnd"/>
      <w:r w:rsidR="00CC28E8" w:rsidRPr="00BF23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C28E8" w:rsidRPr="00BF23C6">
        <w:rPr>
          <w:rFonts w:ascii="Arial" w:hAnsi="Arial" w:cs="Arial"/>
          <w:b/>
          <w:sz w:val="18"/>
          <w:szCs w:val="18"/>
        </w:rPr>
        <w:t>prin</w:t>
      </w:r>
      <w:proofErr w:type="spellEnd"/>
      <w:r w:rsidR="00CC28E8" w:rsidRPr="00BF23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C28E8" w:rsidRPr="00BF23C6">
        <w:rPr>
          <w:rFonts w:ascii="Arial" w:hAnsi="Arial" w:cs="Arial"/>
          <w:b/>
          <w:sz w:val="18"/>
          <w:szCs w:val="18"/>
        </w:rPr>
        <w:t>corespondenţă</w:t>
      </w:r>
      <w:proofErr w:type="spellEnd"/>
      <w:r w:rsidR="0039556E">
        <w:rPr>
          <w:rFonts w:ascii="Arial" w:hAnsi="Arial" w:cs="Arial"/>
          <w:b/>
          <w:sz w:val="18"/>
          <w:szCs w:val="18"/>
        </w:rPr>
        <w:t xml:space="preserve"> </w:t>
      </w:r>
      <w:r w:rsidR="00CC28E8" w:rsidRPr="00BF23C6">
        <w:rPr>
          <w:rFonts w:ascii="Arial" w:hAnsi="Arial" w:cs="Arial"/>
          <w:b/>
          <w:sz w:val="18"/>
          <w:szCs w:val="18"/>
          <w:lang w:val="pt-BR"/>
        </w:rPr>
        <w:t>pentru</w:t>
      </w:r>
      <w:r w:rsidR="0039556E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CC28E8" w:rsidRPr="00BF23C6">
        <w:rPr>
          <w:rFonts w:ascii="Arial" w:hAnsi="Arial" w:cs="Arial"/>
          <w:b/>
          <w:sz w:val="18"/>
          <w:szCs w:val="18"/>
        </w:rPr>
        <w:t>AG</w:t>
      </w:r>
      <w:r w:rsidR="00764C44">
        <w:rPr>
          <w:rFonts w:ascii="Arial" w:hAnsi="Arial" w:cs="Arial"/>
          <w:b/>
          <w:sz w:val="18"/>
          <w:szCs w:val="18"/>
        </w:rPr>
        <w:t>E</w:t>
      </w:r>
      <w:r w:rsidR="00CC28E8" w:rsidRPr="00BF23C6">
        <w:rPr>
          <w:rFonts w:ascii="Arial" w:hAnsi="Arial" w:cs="Arial"/>
          <w:b/>
          <w:sz w:val="18"/>
          <w:szCs w:val="18"/>
        </w:rPr>
        <w:t>A BCR</w:t>
      </w:r>
    </w:p>
    <w:p w14:paraId="4066E04D" w14:textId="24247B1F" w:rsidR="00CC28E8" w:rsidRPr="00BF23C6" w:rsidRDefault="00CC28E8" w:rsidP="00CC28E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F23C6">
        <w:rPr>
          <w:rFonts w:ascii="Arial" w:hAnsi="Arial" w:cs="Arial"/>
          <w:b/>
          <w:sz w:val="18"/>
          <w:szCs w:val="18"/>
        </w:rPr>
        <w:t>convocata</w:t>
      </w:r>
      <w:proofErr w:type="spellEnd"/>
      <w:r w:rsidRPr="00BF23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F23C6">
        <w:rPr>
          <w:rFonts w:ascii="Arial" w:hAnsi="Arial" w:cs="Arial"/>
          <w:b/>
          <w:sz w:val="18"/>
          <w:szCs w:val="18"/>
        </w:rPr>
        <w:t>pentru</w:t>
      </w:r>
      <w:proofErr w:type="spellEnd"/>
      <w:r w:rsidRPr="00BF23C6">
        <w:rPr>
          <w:rFonts w:ascii="Arial" w:hAnsi="Arial" w:cs="Arial"/>
          <w:b/>
          <w:sz w:val="18"/>
          <w:szCs w:val="18"/>
        </w:rPr>
        <w:t xml:space="preserve"> data de </w:t>
      </w:r>
      <w:r w:rsidR="00093ADA">
        <w:rPr>
          <w:rFonts w:ascii="Arial" w:hAnsi="Arial" w:cs="Arial"/>
          <w:b/>
          <w:sz w:val="18"/>
          <w:szCs w:val="18"/>
        </w:rPr>
        <w:t>15</w:t>
      </w:r>
      <w:r w:rsidRPr="00BF23C6">
        <w:rPr>
          <w:rFonts w:ascii="Arial" w:hAnsi="Arial" w:cs="Arial"/>
          <w:b/>
          <w:sz w:val="18"/>
          <w:szCs w:val="18"/>
        </w:rPr>
        <w:t>.</w:t>
      </w:r>
      <w:r w:rsidR="00093ADA">
        <w:rPr>
          <w:rFonts w:ascii="Arial" w:hAnsi="Arial" w:cs="Arial"/>
          <w:b/>
          <w:sz w:val="18"/>
          <w:szCs w:val="18"/>
        </w:rPr>
        <w:t>11</w:t>
      </w:r>
      <w:r w:rsidRPr="00BF23C6">
        <w:rPr>
          <w:rFonts w:ascii="Arial" w:hAnsi="Arial" w:cs="Arial"/>
          <w:b/>
          <w:sz w:val="18"/>
          <w:szCs w:val="18"/>
        </w:rPr>
        <w:t>.202</w:t>
      </w:r>
      <w:r w:rsidR="00093ADA">
        <w:rPr>
          <w:rFonts w:ascii="Arial" w:hAnsi="Arial" w:cs="Arial"/>
          <w:b/>
          <w:sz w:val="18"/>
          <w:szCs w:val="18"/>
        </w:rPr>
        <w:t>1</w:t>
      </w:r>
      <w:r w:rsidR="0039556E">
        <w:rPr>
          <w:rFonts w:ascii="Arial" w:hAnsi="Arial" w:cs="Arial"/>
          <w:b/>
          <w:sz w:val="18"/>
          <w:szCs w:val="18"/>
        </w:rPr>
        <w:t xml:space="preserve"> </w:t>
      </w:r>
      <w:r w:rsidR="005662EB">
        <w:rPr>
          <w:rFonts w:ascii="Arial" w:hAnsi="Arial" w:cs="Arial"/>
          <w:b/>
          <w:sz w:val="18"/>
          <w:szCs w:val="18"/>
        </w:rPr>
        <w:t xml:space="preserve"> </w:t>
      </w:r>
    </w:p>
    <w:p w14:paraId="144F111E" w14:textId="3A82A9E4" w:rsidR="00CC28E8" w:rsidRDefault="00CC28E8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>Numele actionarului</w:t>
      </w:r>
      <w:r w:rsidR="0039556E">
        <w:rPr>
          <w:rFonts w:ascii="Arial" w:hAnsi="Arial" w:cs="Arial"/>
          <w:b/>
          <w:sz w:val="18"/>
          <w:szCs w:val="18"/>
          <w:lang w:val="pt-BR"/>
        </w:rPr>
        <w:t xml:space="preserve"> :..................................................</w:t>
      </w:r>
      <w:r w:rsidRPr="00BF23C6">
        <w:rPr>
          <w:rFonts w:ascii="Arial" w:hAnsi="Arial" w:cs="Arial"/>
          <w:b/>
          <w:sz w:val="18"/>
          <w:szCs w:val="18"/>
        </w:rPr>
        <w:tab/>
      </w:r>
    </w:p>
    <w:p w14:paraId="41BC7236" w14:textId="77777777" w:rsidR="003209CA" w:rsidRPr="00BF23C6" w:rsidRDefault="003209CA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02C50F" w14:textId="16192268" w:rsidR="00CC28E8" w:rsidRPr="00BF23C6" w:rsidRDefault="00540425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rFonts w:ascii="Arial" w:hAnsi="Arial" w:cs="Arial"/>
          <w:b/>
          <w:i/>
          <w:sz w:val="18"/>
          <w:szCs w:val="18"/>
          <w:lang w:val="pt-BR"/>
        </w:rPr>
        <w:t>CNP</w:t>
      </w:r>
      <w:r w:rsidR="0039556E">
        <w:rPr>
          <w:rFonts w:ascii="Arial" w:hAnsi="Arial" w:cs="Arial"/>
          <w:b/>
          <w:i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pt-BR"/>
        </w:rPr>
        <w:t>.........................................................</w:t>
      </w:r>
    </w:p>
    <w:p w14:paraId="4A1CDA10" w14:textId="7777777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61FEFAB4" w14:textId="3BE344C2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Numarul de actiuni detinute de actionar la data de referinta </w:t>
      </w:r>
      <w:r w:rsidR="00093ADA">
        <w:rPr>
          <w:rFonts w:ascii="Arial" w:hAnsi="Arial" w:cs="Arial"/>
          <w:b/>
          <w:sz w:val="18"/>
          <w:szCs w:val="18"/>
          <w:lang w:val="pt-BR"/>
        </w:rPr>
        <w:t>25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093ADA">
        <w:rPr>
          <w:rFonts w:ascii="Arial" w:hAnsi="Arial" w:cs="Arial"/>
          <w:b/>
          <w:sz w:val="18"/>
          <w:szCs w:val="18"/>
          <w:lang w:val="pt-BR"/>
        </w:rPr>
        <w:t>1</w:t>
      </w:r>
      <w:r w:rsidRPr="00BF23C6">
        <w:rPr>
          <w:rFonts w:ascii="Arial" w:hAnsi="Arial" w:cs="Arial"/>
          <w:b/>
          <w:sz w:val="18"/>
          <w:szCs w:val="18"/>
          <w:lang w:val="pt-BR"/>
        </w:rPr>
        <w:t>0.202</w:t>
      </w:r>
      <w:r w:rsidR="00093ADA">
        <w:rPr>
          <w:rFonts w:ascii="Arial" w:hAnsi="Arial" w:cs="Arial"/>
          <w:b/>
          <w:sz w:val="18"/>
          <w:szCs w:val="18"/>
          <w:lang w:val="pt-BR"/>
        </w:rPr>
        <w:t>1</w:t>
      </w:r>
      <w:r w:rsidRPr="00BF23C6">
        <w:rPr>
          <w:rFonts w:ascii="Arial" w:hAnsi="Arial" w:cs="Arial"/>
          <w:b/>
          <w:sz w:val="18"/>
          <w:szCs w:val="18"/>
          <w:lang w:val="pt-BR"/>
        </w:rPr>
        <w:t>: ____________________</w:t>
      </w:r>
    </w:p>
    <w:p w14:paraId="2E02E579" w14:textId="5D0DE758" w:rsidR="00CC28E8" w:rsidRPr="00BF23C6" w:rsidRDefault="00CC28E8" w:rsidP="00CC28E8">
      <w:pPr>
        <w:ind w:firstLine="360"/>
        <w:jc w:val="both"/>
        <w:rPr>
          <w:rFonts w:ascii="Arial" w:hAnsi="Arial" w:cs="Arial"/>
          <w:sz w:val="18"/>
          <w:szCs w:val="18"/>
          <w:lang w:val="pt-BR"/>
        </w:rPr>
      </w:pPr>
      <w:r w:rsidRPr="00BF23C6">
        <w:rPr>
          <w:rFonts w:ascii="Arial" w:hAnsi="Arial" w:cs="Arial"/>
          <w:sz w:val="18"/>
          <w:szCs w:val="18"/>
          <w:lang w:val="pt-BR"/>
        </w:rPr>
        <w:t xml:space="preserve">Vă transmit votul cu privire la documentele/propunerile prezentate spre aprobare </w:t>
      </w:r>
      <w:r w:rsidR="00CF191F" w:rsidRPr="00BF23C6">
        <w:rPr>
          <w:rFonts w:ascii="Arial" w:hAnsi="Arial" w:cs="Arial"/>
          <w:sz w:val="18"/>
          <w:szCs w:val="18"/>
          <w:lang w:val="pt-BR"/>
        </w:rPr>
        <w:t>AG</w:t>
      </w:r>
      <w:r w:rsidR="00764C44">
        <w:rPr>
          <w:rFonts w:ascii="Arial" w:hAnsi="Arial" w:cs="Arial"/>
          <w:sz w:val="18"/>
          <w:szCs w:val="18"/>
          <w:lang w:val="pt-BR"/>
        </w:rPr>
        <w:t>E</w:t>
      </w:r>
      <w:r w:rsidR="00CF191F" w:rsidRPr="00BF23C6">
        <w:rPr>
          <w:rFonts w:ascii="Arial" w:hAnsi="Arial" w:cs="Arial"/>
          <w:sz w:val="18"/>
          <w:szCs w:val="18"/>
          <w:lang w:val="pt-BR"/>
        </w:rPr>
        <w:t>A</w:t>
      </w:r>
      <w:r w:rsidRPr="00BF23C6">
        <w:rPr>
          <w:rFonts w:ascii="Arial" w:hAnsi="Arial" w:cs="Arial"/>
          <w:sz w:val="18"/>
          <w:szCs w:val="18"/>
          <w:lang w:val="pt-BR"/>
        </w:rPr>
        <w:t xml:space="preserve"> , astfel:/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278"/>
        <w:gridCol w:w="5670"/>
        <w:gridCol w:w="900"/>
        <w:gridCol w:w="1170"/>
        <w:gridCol w:w="1170"/>
      </w:tblGrid>
      <w:tr w:rsidR="00CC28E8" w:rsidRPr="00BF23C6" w14:paraId="4A173AAE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3174BAB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</w:t>
            </w: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pct</w:t>
            </w:r>
            <w:proofErr w:type="spellEnd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>ordine</w:t>
            </w:r>
            <w:proofErr w:type="spellEnd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>zi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03705F5A" w:rsidR="00CC28E8" w:rsidRPr="00BF23C6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Denumirea</w:t>
            </w:r>
            <w:proofErr w:type="spellEnd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materialului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444C6D33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Pentru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4407D83B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Împotrivă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2A18824A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Abţinere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28E8" w:rsidRPr="00BF23C6" w14:paraId="4D102D65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F27" w14:textId="77777777" w:rsidR="00CC28E8" w:rsidRPr="00847BED" w:rsidRDefault="00CC28E8" w:rsidP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BE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824" w14:textId="0E71C2BB" w:rsidR="00B4139C" w:rsidRPr="00B4139C" w:rsidRDefault="00B4139C" w:rsidP="00B4139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B4139C">
              <w:rPr>
                <w:rFonts w:ascii="Arial" w:hAnsi="Arial" w:cs="Arial"/>
                <w:b/>
                <w:sz w:val="18"/>
                <w:szCs w:val="18"/>
                <w:lang w:val="ro-RO"/>
              </w:rPr>
              <w:t>Aprobarea modificarii Actului constitutiv al  BCR pentru majorarea duratei mandatului membrilor Consiliului de Supraveghere de la 3 la 4 ani, după cum urmează:</w:t>
            </w:r>
          </w:p>
          <w:p w14:paraId="6A8E1532" w14:textId="77777777" w:rsidR="00B4139C" w:rsidRPr="002726D0" w:rsidRDefault="00B4139C" w:rsidP="002726D0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26D0">
              <w:rPr>
                <w:rFonts w:ascii="Arial" w:eastAsia="Arial" w:hAnsi="Arial" w:cs="Arial"/>
                <w:spacing w:val="3"/>
                <w:sz w:val="18"/>
                <w:szCs w:val="18"/>
              </w:rPr>
              <w:t>Modificarea</w:t>
            </w:r>
            <w:proofErr w:type="spellEnd"/>
            <w:r w:rsidRPr="002726D0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2726D0">
              <w:rPr>
                <w:rFonts w:ascii="Arial" w:hAnsi="Arial" w:cs="Arial"/>
                <w:sz w:val="18"/>
                <w:szCs w:val="18"/>
              </w:rPr>
              <w:t>Articolului</w:t>
            </w:r>
            <w:proofErr w:type="spellEnd"/>
            <w:r w:rsidRPr="002726D0">
              <w:rPr>
                <w:rFonts w:ascii="Arial" w:hAnsi="Arial" w:cs="Arial"/>
                <w:sz w:val="18"/>
                <w:szCs w:val="18"/>
              </w:rPr>
              <w:t xml:space="preserve"> 17 pct.17.2 din </w:t>
            </w:r>
            <w:proofErr w:type="spellStart"/>
            <w:r w:rsidRPr="002726D0">
              <w:rPr>
                <w:rFonts w:ascii="Arial" w:hAnsi="Arial" w:cs="Arial"/>
                <w:sz w:val="18"/>
                <w:szCs w:val="18"/>
              </w:rPr>
              <w:t>Actul</w:t>
            </w:r>
            <w:proofErr w:type="spellEnd"/>
            <w:r w:rsidRPr="00272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6D0">
              <w:rPr>
                <w:rFonts w:ascii="Arial" w:hAnsi="Arial" w:cs="Arial"/>
                <w:sz w:val="18"/>
                <w:szCs w:val="18"/>
              </w:rPr>
              <w:t>constitutiv</w:t>
            </w:r>
            <w:proofErr w:type="spellEnd"/>
            <w:r w:rsidRPr="002726D0">
              <w:rPr>
                <w:rFonts w:ascii="Arial" w:hAnsi="Arial" w:cs="Arial"/>
                <w:sz w:val="18"/>
                <w:szCs w:val="18"/>
              </w:rPr>
              <w:t xml:space="preserve"> al BCR, care </w:t>
            </w:r>
            <w:proofErr w:type="spellStart"/>
            <w:r w:rsidRPr="002726D0">
              <w:rPr>
                <w:rFonts w:ascii="Arial" w:hAnsi="Arial" w:cs="Arial"/>
                <w:sz w:val="18"/>
                <w:szCs w:val="18"/>
              </w:rPr>
              <w:t>va</w:t>
            </w:r>
            <w:proofErr w:type="spellEnd"/>
            <w:r w:rsidRPr="00272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6D0">
              <w:rPr>
                <w:rFonts w:ascii="Arial" w:hAnsi="Arial" w:cs="Arial"/>
                <w:sz w:val="18"/>
                <w:szCs w:val="18"/>
              </w:rPr>
              <w:t>avea</w:t>
            </w:r>
            <w:proofErr w:type="spellEnd"/>
            <w:r w:rsidRPr="00272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6D0">
              <w:rPr>
                <w:rFonts w:ascii="Arial" w:hAnsi="Arial" w:cs="Arial"/>
                <w:sz w:val="18"/>
                <w:szCs w:val="18"/>
              </w:rPr>
              <w:t>următorul</w:t>
            </w:r>
            <w:proofErr w:type="spellEnd"/>
            <w:r w:rsidRPr="002726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6D0">
              <w:rPr>
                <w:rFonts w:ascii="Arial" w:hAnsi="Arial" w:cs="Arial"/>
                <w:sz w:val="18"/>
                <w:szCs w:val="18"/>
              </w:rPr>
              <w:t>conţinut</w:t>
            </w:r>
            <w:proofErr w:type="spellEnd"/>
            <w:r w:rsidRPr="002726D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49E1E59" w14:textId="657A4400" w:rsidR="00B4139C" w:rsidRPr="00B4139C" w:rsidRDefault="00B4139C" w:rsidP="00B4139C">
            <w:pPr>
              <w:autoSpaceDE w:val="0"/>
              <w:autoSpaceDN w:val="0"/>
              <w:adjustRightInd w:val="0"/>
              <w:ind w:left="204" w:hanging="20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  “17.2</w:t>
            </w:r>
            <w:r w:rsidRPr="00B413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Consiliul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Supraveghere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este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compus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din minimum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cinci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(5)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membri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si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maximum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noua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(9)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membri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numiţi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adunarea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generală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ordinară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acţionarilor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pentru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un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mandat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de maximum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patru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ani, cu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posibilitatea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de a fi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realeşi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pentru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mandate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ulterioare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de maximum </w:t>
            </w:r>
            <w:proofErr w:type="spellStart"/>
            <w:r w:rsidRPr="00B4139C">
              <w:rPr>
                <w:rFonts w:ascii="Arial" w:hAnsi="Arial" w:cs="Arial"/>
                <w:i/>
                <w:sz w:val="18"/>
                <w:szCs w:val="18"/>
              </w:rPr>
              <w:t>patru</w:t>
            </w:r>
            <w:proofErr w:type="spellEnd"/>
            <w:r w:rsidRPr="00B4139C">
              <w:rPr>
                <w:rFonts w:ascii="Arial" w:hAnsi="Arial" w:cs="Arial"/>
                <w:i/>
                <w:sz w:val="18"/>
                <w:szCs w:val="18"/>
              </w:rPr>
              <w:t xml:space="preserve"> ani</w:t>
            </w:r>
            <w:r w:rsidRPr="00B4139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4139C"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  <w:p w14:paraId="6A2E25FC" w14:textId="4F0796C7" w:rsidR="00CC28E8" w:rsidRPr="00764C44" w:rsidRDefault="00CC28E8" w:rsidP="0039556E">
            <w:pPr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AE7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3ADA" w:rsidRPr="00BF23C6" w14:paraId="65AE6E41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0FE" w14:textId="7F274A3D" w:rsidR="00093ADA" w:rsidRPr="00847BED" w:rsidRDefault="00093ADA" w:rsidP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468" w14:textId="77777777" w:rsidR="00764C44" w:rsidRPr="00764C44" w:rsidRDefault="00764C44" w:rsidP="00764C44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764C44">
              <w:rPr>
                <w:rFonts w:ascii="Arial" w:hAnsi="Arial" w:cs="Arial"/>
                <w:b/>
                <w:sz w:val="18"/>
                <w:szCs w:val="18"/>
                <w:lang w:val="ro-RO"/>
              </w:rPr>
              <w:t>Aprobarea desemnarii unui membru al Comitetului Executiv să semneze forma actualizată a Actului constitutiv al BCR astfel cum a fost modificat si completat prin hotărârea Adunării Generale Extraordinare a Acţionarilor BCR din 15 noiembrie 2021, în vederea depunerii şi menţionării în Registrul Comerţului şi publicării în Monitorul Oficial al României, partea a IV-a.</w:t>
            </w:r>
          </w:p>
          <w:p w14:paraId="744F829E" w14:textId="77777777" w:rsidR="00093ADA" w:rsidRPr="00764C44" w:rsidRDefault="00093ADA" w:rsidP="00093A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4" w14:textId="77777777" w:rsidR="00093ADA" w:rsidRPr="00BF23C6" w:rsidRDefault="00093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9BA" w14:textId="77777777" w:rsidR="00093ADA" w:rsidRPr="00BF23C6" w:rsidRDefault="00093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1A2" w14:textId="77777777" w:rsidR="00093ADA" w:rsidRPr="00BF23C6" w:rsidRDefault="00093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3ADC5DB" w14:textId="77777777" w:rsidR="001E2CDD" w:rsidRPr="001E2CDD" w:rsidRDefault="001E2CDD" w:rsidP="001E2CD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Nota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: Se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bifa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casuta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corespunzatoare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votului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Casutele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celelalte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nu se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vor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completa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cu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nici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un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semn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38587AF" w14:textId="77777777" w:rsidR="00CC28E8" w:rsidRDefault="00CC28E8" w:rsidP="00CC28E8">
      <w:pPr>
        <w:jc w:val="both"/>
        <w:rPr>
          <w:rFonts w:ascii="Arial" w:hAnsi="Arial" w:cs="Arial"/>
          <w:b/>
        </w:rPr>
      </w:pPr>
    </w:p>
    <w:p w14:paraId="14B3290E" w14:textId="794935E9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>Semnătura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42106C93" w14:textId="08A636DD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  <w:t>Data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p w14:paraId="1A962EAB" w14:textId="77777777" w:rsidR="00D5618E" w:rsidRDefault="00D5618E" w:rsidP="00AA1753">
      <w:pPr>
        <w:jc w:val="both"/>
        <w:rPr>
          <w:rFonts w:ascii="Times New Roman" w:hAnsi="Times New Roman" w:cs="Times New Roman"/>
          <w:sz w:val="24"/>
        </w:rPr>
      </w:pPr>
    </w:p>
    <w:p w14:paraId="5CF5E36E" w14:textId="77777777" w:rsidR="00774809" w:rsidRDefault="00774809" w:rsidP="00AA1753">
      <w:pPr>
        <w:jc w:val="both"/>
        <w:rPr>
          <w:rFonts w:cs="Arial"/>
        </w:rPr>
      </w:pPr>
    </w:p>
    <w:sectPr w:rsidR="00774809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EF54" w14:textId="77777777" w:rsidR="00613786" w:rsidRDefault="00613786" w:rsidP="00CE576A">
      <w:pPr>
        <w:spacing w:after="0" w:line="240" w:lineRule="auto"/>
      </w:pPr>
      <w:r>
        <w:separator/>
      </w:r>
    </w:p>
  </w:endnote>
  <w:endnote w:type="continuationSeparator" w:id="0">
    <w:p w14:paraId="21D0FB62" w14:textId="77777777" w:rsidR="00613786" w:rsidRDefault="00613786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19F7" w14:textId="77777777" w:rsidR="00613786" w:rsidRDefault="00613786" w:rsidP="00CE576A">
      <w:pPr>
        <w:spacing w:after="0" w:line="240" w:lineRule="auto"/>
      </w:pPr>
      <w:r>
        <w:separator/>
      </w:r>
    </w:p>
  </w:footnote>
  <w:footnote w:type="continuationSeparator" w:id="0">
    <w:p w14:paraId="60E44287" w14:textId="77777777" w:rsidR="00613786" w:rsidRDefault="00613786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7A2F" w14:textId="5647E875" w:rsidR="005126D9" w:rsidRDefault="00613786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489"/>
      <w:gridCol w:w="2488"/>
      <w:gridCol w:w="2499"/>
    </w:tblGrid>
    <w:tr w:rsidR="00310A12" w:rsidRPr="00207BD5" w14:paraId="086A1006" w14:textId="77777777" w:rsidTr="00B46B0B">
      <w:trPr>
        <w:trHeight w:val="1328"/>
        <w:tblCellSpacing w:w="11" w:type="dxa"/>
      </w:trPr>
      <w:tc>
        <w:tcPr>
          <w:tcW w:w="2587" w:type="dxa"/>
          <w:shd w:val="clear" w:color="auto" w:fill="auto"/>
        </w:tcPr>
        <w:p w14:paraId="65940EC8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Banca Comercială Română S.A.</w:t>
          </w:r>
        </w:p>
        <w:p w14:paraId="7C07FEE5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Societate administrată în sistem dualist</w:t>
          </w:r>
        </w:p>
        <w:p w14:paraId="59CA9B24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Calea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Plevnei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nr. 159, Business Garden Bucharest,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Clădirea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A,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Etaj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6, </w:t>
          </w:r>
        </w:p>
        <w:p w14:paraId="4CAE88F9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sector 6,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București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, cod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poștal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 060013</w:t>
          </w:r>
        </w:p>
        <w:p w14:paraId="5EC98A94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www.bcr.ro</w:t>
          </w:r>
        </w:p>
        <w:p w14:paraId="74D62C99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color w:val="000000"/>
              <w:spacing w:val="-1"/>
              <w:sz w:val="14"/>
              <w:szCs w:val="14"/>
            </w:rPr>
          </w:pPr>
        </w:p>
        <w:p w14:paraId="5779EBCE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</w:p>
        <w:p w14:paraId="7B583259" w14:textId="77777777" w:rsidR="00310A12" w:rsidRPr="00207BD5" w:rsidRDefault="00310A12" w:rsidP="00310A12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467" w:type="dxa"/>
          <w:shd w:val="clear" w:color="auto" w:fill="auto"/>
        </w:tcPr>
        <w:p w14:paraId="01906B7C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contact.center@bcr.ro</w:t>
          </w:r>
        </w:p>
        <w:p w14:paraId="1C781DEF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InfoBCR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: *2227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apelabil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</w:t>
          </w:r>
        </w:p>
        <w:p w14:paraId="472121E8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rețelele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Vodafone, Orange, RCS</w:t>
          </w:r>
        </w:p>
        <w:p w14:paraId="5D1E9C94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RDS, Telekom; </w:t>
          </w:r>
        </w:p>
        <w:p w14:paraId="7A69D372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+ 4021.407.42.00,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apelabil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orice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rețea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România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sau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străinătate</w:t>
          </w:r>
          <w:proofErr w:type="spellEnd"/>
        </w:p>
      </w:tc>
      <w:tc>
        <w:tcPr>
          <w:tcW w:w="2466" w:type="dxa"/>
          <w:shd w:val="clear" w:color="auto" w:fill="auto"/>
        </w:tcPr>
        <w:p w14:paraId="48E1BC0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 Comerţului: J40/90/1991</w:t>
          </w:r>
        </w:p>
        <w:p w14:paraId="16F6CC2F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</w:t>
          </w:r>
        </w:p>
        <w:p w14:paraId="1503DBA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 xml:space="preserve">Instituțiilor de Credit: </w:t>
          </w:r>
        </w:p>
        <w:p w14:paraId="500F42F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Nr. RB-PJR-40-008/18.02.1999</w:t>
          </w:r>
        </w:p>
        <w:p w14:paraId="748872F0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noProof/>
              <w:color w:val="000000"/>
              <w:spacing w:val="-4"/>
              <w:sz w:val="14"/>
              <w:szCs w:val="14"/>
            </w:rPr>
          </w:pPr>
        </w:p>
        <w:p w14:paraId="31AE5B66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08F5156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4"/>
              <w:sz w:val="14"/>
              <w:szCs w:val="14"/>
            </w:rPr>
            <w:t>Cod Unic de Înregistrare: RO 361757</w:t>
          </w:r>
        </w:p>
        <w:p w14:paraId="3D43A102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Capital Social: 1.625.341.625,40 lei</w:t>
          </w:r>
        </w:p>
        <w:p w14:paraId="66849C38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SWIFT: RNCB RO BU</w:t>
          </w: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77E"/>
    <w:multiLevelType w:val="hybridMultilevel"/>
    <w:tmpl w:val="BC2ECD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EA4251"/>
    <w:multiLevelType w:val="hybridMultilevel"/>
    <w:tmpl w:val="9CD2A23C"/>
    <w:lvl w:ilvl="0" w:tplc="FC4C79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B3B49"/>
    <w:multiLevelType w:val="hybridMultilevel"/>
    <w:tmpl w:val="1B8E9620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EEA"/>
    <w:multiLevelType w:val="hybridMultilevel"/>
    <w:tmpl w:val="9C6EA082"/>
    <w:lvl w:ilvl="0" w:tplc="18086884">
      <w:start w:val="1"/>
      <w:numFmt w:val="decimal"/>
      <w:lvlText w:val="%1."/>
      <w:lvlJc w:val="left"/>
      <w:pPr>
        <w:ind w:left="1353" w:hanging="64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EA636B"/>
    <w:multiLevelType w:val="hybridMultilevel"/>
    <w:tmpl w:val="894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1FF2"/>
    <w:rsid w:val="000025B3"/>
    <w:rsid w:val="00022259"/>
    <w:rsid w:val="000422AA"/>
    <w:rsid w:val="00093ADA"/>
    <w:rsid w:val="00101ABC"/>
    <w:rsid w:val="00124F73"/>
    <w:rsid w:val="00127BDA"/>
    <w:rsid w:val="00131834"/>
    <w:rsid w:val="001468FA"/>
    <w:rsid w:val="001814D1"/>
    <w:rsid w:val="001B43B4"/>
    <w:rsid w:val="001B7093"/>
    <w:rsid w:val="001C4BCF"/>
    <w:rsid w:val="001C71A3"/>
    <w:rsid w:val="001E2CDD"/>
    <w:rsid w:val="00236978"/>
    <w:rsid w:val="00236C19"/>
    <w:rsid w:val="00251A0D"/>
    <w:rsid w:val="002726D0"/>
    <w:rsid w:val="002A6AB7"/>
    <w:rsid w:val="002B1749"/>
    <w:rsid w:val="002B69AF"/>
    <w:rsid w:val="002C46AF"/>
    <w:rsid w:val="002E6704"/>
    <w:rsid w:val="00302A44"/>
    <w:rsid w:val="00310A12"/>
    <w:rsid w:val="003209CA"/>
    <w:rsid w:val="0035566B"/>
    <w:rsid w:val="00371BC4"/>
    <w:rsid w:val="00374169"/>
    <w:rsid w:val="00375CC8"/>
    <w:rsid w:val="0039556E"/>
    <w:rsid w:val="003F6C01"/>
    <w:rsid w:val="004469C0"/>
    <w:rsid w:val="0045535F"/>
    <w:rsid w:val="004C6C03"/>
    <w:rsid w:val="00502511"/>
    <w:rsid w:val="005126D9"/>
    <w:rsid w:val="00540425"/>
    <w:rsid w:val="00561C71"/>
    <w:rsid w:val="005662EB"/>
    <w:rsid w:val="0058024C"/>
    <w:rsid w:val="00581BD6"/>
    <w:rsid w:val="005B2411"/>
    <w:rsid w:val="005C4369"/>
    <w:rsid w:val="00613786"/>
    <w:rsid w:val="00674D0E"/>
    <w:rsid w:val="00697C2A"/>
    <w:rsid w:val="006A7FB9"/>
    <w:rsid w:val="006C2974"/>
    <w:rsid w:val="00702736"/>
    <w:rsid w:val="007044F3"/>
    <w:rsid w:val="00716C9A"/>
    <w:rsid w:val="00754F89"/>
    <w:rsid w:val="00762DA3"/>
    <w:rsid w:val="00764C44"/>
    <w:rsid w:val="00774809"/>
    <w:rsid w:val="00781612"/>
    <w:rsid w:val="007C3A08"/>
    <w:rsid w:val="007F27D1"/>
    <w:rsid w:val="0083180F"/>
    <w:rsid w:val="0084443E"/>
    <w:rsid w:val="00847BED"/>
    <w:rsid w:val="00867B96"/>
    <w:rsid w:val="008F5A6C"/>
    <w:rsid w:val="00900C19"/>
    <w:rsid w:val="00994330"/>
    <w:rsid w:val="009D3C9A"/>
    <w:rsid w:val="009E3684"/>
    <w:rsid w:val="00A14E62"/>
    <w:rsid w:val="00A35A4F"/>
    <w:rsid w:val="00A55132"/>
    <w:rsid w:val="00A646DF"/>
    <w:rsid w:val="00A75331"/>
    <w:rsid w:val="00A82DA1"/>
    <w:rsid w:val="00A84F27"/>
    <w:rsid w:val="00AA1753"/>
    <w:rsid w:val="00AB1FC6"/>
    <w:rsid w:val="00AB324B"/>
    <w:rsid w:val="00AC739B"/>
    <w:rsid w:val="00AE427F"/>
    <w:rsid w:val="00AE5D12"/>
    <w:rsid w:val="00AE6180"/>
    <w:rsid w:val="00B22E91"/>
    <w:rsid w:val="00B36633"/>
    <w:rsid w:val="00B4139C"/>
    <w:rsid w:val="00B41605"/>
    <w:rsid w:val="00B42094"/>
    <w:rsid w:val="00B46B0B"/>
    <w:rsid w:val="00B95DD2"/>
    <w:rsid w:val="00BC608E"/>
    <w:rsid w:val="00BD77F6"/>
    <w:rsid w:val="00BF23C6"/>
    <w:rsid w:val="00C443D1"/>
    <w:rsid w:val="00C77558"/>
    <w:rsid w:val="00C9131E"/>
    <w:rsid w:val="00CC28E8"/>
    <w:rsid w:val="00CE576A"/>
    <w:rsid w:val="00CF191F"/>
    <w:rsid w:val="00CF5609"/>
    <w:rsid w:val="00D04ACE"/>
    <w:rsid w:val="00D45651"/>
    <w:rsid w:val="00D458FB"/>
    <w:rsid w:val="00D5618E"/>
    <w:rsid w:val="00DB05BC"/>
    <w:rsid w:val="00DC13DF"/>
    <w:rsid w:val="00DD2388"/>
    <w:rsid w:val="00DE3D00"/>
    <w:rsid w:val="00DE5222"/>
    <w:rsid w:val="00E05D3E"/>
    <w:rsid w:val="00E4257C"/>
    <w:rsid w:val="00E75100"/>
    <w:rsid w:val="00ED7DE8"/>
    <w:rsid w:val="00EE5E72"/>
    <w:rsid w:val="00F001B5"/>
    <w:rsid w:val="00F072CD"/>
    <w:rsid w:val="00F07F73"/>
    <w:rsid w:val="00F33FF2"/>
    <w:rsid w:val="00F6587D"/>
    <w:rsid w:val="00F86DF5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CB3C-AFAD-459C-8516-7557C047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25</cp:revision>
  <cp:lastPrinted>2019-10-15T05:46:00Z</cp:lastPrinted>
  <dcterms:created xsi:type="dcterms:W3CDTF">2020-05-12T07:03:00Z</dcterms:created>
  <dcterms:modified xsi:type="dcterms:W3CDTF">2021-10-12T10:09:00Z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