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D84A2" w14:textId="24922F27" w:rsidR="0054278C" w:rsidRDefault="009E51F1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39</w:t>
      </w:r>
    </w:p>
    <w:p w14:paraId="77C99F04" w14:textId="77777777" w:rsidR="0054278C" w:rsidRDefault="0054278C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58356A" w14:textId="68860062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50B8">
        <w:rPr>
          <w:rFonts w:ascii="Arial" w:hAnsi="Arial" w:cs="Arial"/>
          <w:b/>
          <w:bCs/>
          <w:sz w:val="20"/>
          <w:szCs w:val="20"/>
        </w:rPr>
        <w:t xml:space="preserve">A Magyar Nemzeti Bank H-JÉ-III-48/2017. számú határozata alapján az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 xml:space="preserve">Zrt. tevékenységi engedélyének visszavonása kapcsán, a korábban a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>Zrt. által kezelt, és az Erste Bank Hungary Zrt. által lefolytatandó megsz</w:t>
      </w:r>
      <w:r w:rsidRPr="005350B8">
        <w:rPr>
          <w:rFonts w:ascii="Arial,Bold" w:hAnsi="Arial,Bold" w:cs="Arial,Bold"/>
          <w:b/>
          <w:bCs/>
          <w:sz w:val="20"/>
          <w:szCs w:val="20"/>
        </w:rPr>
        <w:t>ű</w:t>
      </w:r>
      <w:r w:rsidRPr="005350B8">
        <w:rPr>
          <w:rFonts w:ascii="Arial" w:hAnsi="Arial" w:cs="Arial"/>
          <w:b/>
          <w:bCs/>
          <w:sz w:val="20"/>
          <w:szCs w:val="20"/>
        </w:rPr>
        <w:t>nési eljárással érintett befektetési alapok nettó eszközérték adatai</w:t>
      </w:r>
    </w:p>
    <w:p w14:paraId="5F20795F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05F254" w14:textId="3A8DA11E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350B8">
        <w:rPr>
          <w:rFonts w:ascii="Arial" w:hAnsi="Arial" w:cs="Arial"/>
          <w:color w:val="000000" w:themeColor="text1"/>
          <w:sz w:val="20"/>
          <w:szCs w:val="20"/>
        </w:rPr>
        <w:t>Mont Blanc Nemzetközi Kötvény Alap „A” sorozat: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C11364" w:rsidRPr="00C11364" w14:paraId="7BDBEBC6" w14:textId="77777777" w:rsidTr="005350B8">
        <w:tc>
          <w:tcPr>
            <w:tcW w:w="1812" w:type="dxa"/>
          </w:tcPr>
          <w:p w14:paraId="1114D41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Értéknap</w:t>
            </w:r>
          </w:p>
        </w:tc>
        <w:tc>
          <w:tcPr>
            <w:tcW w:w="1812" w:type="dxa"/>
          </w:tcPr>
          <w:p w14:paraId="6718F2D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proofErr w:type="gramStart"/>
            <w:r w:rsidRPr="00C11364">
              <w:rPr>
                <w:rFonts w:ascii="Calibri" w:hAnsi="Calibri" w:cs="Calibri"/>
                <w:color w:val="000000" w:themeColor="text1"/>
              </w:rPr>
              <w:t>ISIN</w:t>
            </w:r>
            <w:proofErr w:type="gramEnd"/>
            <w:r w:rsidRPr="00C11364">
              <w:rPr>
                <w:rFonts w:ascii="Calibri" w:hAnsi="Calibri" w:cs="Calibri"/>
                <w:color w:val="000000" w:themeColor="text1"/>
              </w:rPr>
              <w:t xml:space="preserve"> kód</w:t>
            </w:r>
          </w:p>
        </w:tc>
        <w:tc>
          <w:tcPr>
            <w:tcW w:w="1900" w:type="dxa"/>
          </w:tcPr>
          <w:p w14:paraId="4328C0FA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Nettó eszközérték</w:t>
            </w:r>
          </w:p>
        </w:tc>
        <w:tc>
          <w:tcPr>
            <w:tcW w:w="2693" w:type="dxa"/>
          </w:tcPr>
          <w:p w14:paraId="0D800A5E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Egy befektetési jegyre</w:t>
            </w:r>
          </w:p>
          <w:p w14:paraId="041A7FE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jutó nettó eszközérték</w:t>
            </w:r>
          </w:p>
          <w:p w14:paraId="07AAA7C1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45" w:type="dxa"/>
          </w:tcPr>
          <w:p w14:paraId="38F245D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  <w:p w14:paraId="416F3CAD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Deviza</w:t>
            </w:r>
          </w:p>
          <w:p w14:paraId="63778952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C11364" w:rsidRPr="00C11364" w14:paraId="427D8C7D" w14:textId="77777777" w:rsidTr="005350B8">
        <w:tc>
          <w:tcPr>
            <w:tcW w:w="1812" w:type="dxa"/>
          </w:tcPr>
          <w:p w14:paraId="43C479D5" w14:textId="59E5113A" w:rsidR="00270B81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 w:rsidR="009632CF">
              <w:rPr>
                <w:rFonts w:ascii="Calibri" w:hAnsi="Calibri" w:cs="Calibri"/>
                <w:color w:val="000000" w:themeColor="text1"/>
              </w:rPr>
              <w:t>5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 w:rsidR="00270B81">
              <w:rPr>
                <w:rFonts w:ascii="Calibri" w:hAnsi="Calibri" w:cs="Calibri"/>
                <w:color w:val="000000" w:themeColor="text1"/>
              </w:rPr>
              <w:t>1</w:t>
            </w:r>
            <w:r w:rsidR="006846DB">
              <w:rPr>
                <w:rFonts w:ascii="Calibri" w:hAnsi="Calibri" w:cs="Calibri"/>
                <w:color w:val="000000" w:themeColor="text1"/>
              </w:rPr>
              <w:t>1.28</w:t>
            </w:r>
          </w:p>
        </w:tc>
        <w:tc>
          <w:tcPr>
            <w:tcW w:w="1812" w:type="dxa"/>
          </w:tcPr>
          <w:p w14:paraId="6382AC34" w14:textId="59DAE9F2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HU00007121</w:t>
            </w:r>
            <w:r w:rsidR="00C07804">
              <w:rPr>
                <w:rFonts w:ascii="Calibri" w:hAnsi="Calibri" w:cs="Calibri"/>
                <w:color w:val="000000" w:themeColor="text1"/>
              </w:rPr>
              <w:t>20</w:t>
            </w:r>
          </w:p>
        </w:tc>
        <w:tc>
          <w:tcPr>
            <w:tcW w:w="1900" w:type="dxa"/>
          </w:tcPr>
          <w:p w14:paraId="27154034" w14:textId="27E3616F" w:rsidR="00C11364" w:rsidRPr="00C11364" w:rsidRDefault="00537748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850 727</w:t>
            </w:r>
          </w:p>
        </w:tc>
        <w:tc>
          <w:tcPr>
            <w:tcW w:w="2693" w:type="dxa"/>
          </w:tcPr>
          <w:p w14:paraId="754CC149" w14:textId="3ACCD29D" w:rsidR="00C11364" w:rsidRPr="00C11364" w:rsidRDefault="00537748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0,163691</w:t>
            </w:r>
          </w:p>
        </w:tc>
        <w:tc>
          <w:tcPr>
            <w:tcW w:w="845" w:type="dxa"/>
          </w:tcPr>
          <w:p w14:paraId="1CA008C7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EUR</w:t>
            </w:r>
          </w:p>
        </w:tc>
      </w:tr>
    </w:tbl>
    <w:p w14:paraId="666ADE5A" w14:textId="77777777" w:rsidR="00C11364" w:rsidRPr="00C11364" w:rsidRDefault="00C1136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0BC57E78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FFCA60" w14:textId="3626821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„B” sorozat: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3A1D8A3B" w14:textId="77777777" w:rsidTr="005350B8">
        <w:tc>
          <w:tcPr>
            <w:tcW w:w="1812" w:type="dxa"/>
          </w:tcPr>
          <w:p w14:paraId="3A03A74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934556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27BD6D1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90F044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40246B2A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03013C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5F72C9B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1B1ACA7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2839527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6DC35A99" w14:textId="77777777" w:rsidTr="005350B8">
        <w:tc>
          <w:tcPr>
            <w:tcW w:w="1812" w:type="dxa"/>
          </w:tcPr>
          <w:p w14:paraId="44CA6F45" w14:textId="19A05F44" w:rsidR="00C11364" w:rsidRDefault="006846DB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11.28</w:t>
            </w:r>
          </w:p>
        </w:tc>
        <w:tc>
          <w:tcPr>
            <w:tcW w:w="1812" w:type="dxa"/>
          </w:tcPr>
          <w:p w14:paraId="251B790B" w14:textId="3C84E1FA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HU0000712138</w:t>
            </w:r>
          </w:p>
        </w:tc>
        <w:tc>
          <w:tcPr>
            <w:tcW w:w="1900" w:type="dxa"/>
          </w:tcPr>
          <w:p w14:paraId="29FF5FB5" w14:textId="3CFE54D0" w:rsidR="00C11364" w:rsidRDefault="00537748" w:rsidP="005162D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696,8</w:t>
            </w:r>
          </w:p>
        </w:tc>
        <w:tc>
          <w:tcPr>
            <w:tcW w:w="2693" w:type="dxa"/>
          </w:tcPr>
          <w:p w14:paraId="45076BE2" w14:textId="6A0EC20B" w:rsidR="00C11364" w:rsidRDefault="00537748" w:rsidP="00856A3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0,171415</w:t>
            </w:r>
          </w:p>
        </w:tc>
        <w:tc>
          <w:tcPr>
            <w:tcW w:w="845" w:type="dxa"/>
          </w:tcPr>
          <w:p w14:paraId="48C2A1BB" w14:textId="5EB584BB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EUR</w:t>
            </w:r>
          </w:p>
        </w:tc>
      </w:tr>
    </w:tbl>
    <w:p w14:paraId="41F10027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A82DBEC" w14:textId="7E5A5418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„IL” sorozat: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52C699CC" w14:textId="77777777" w:rsidTr="005350B8">
        <w:tc>
          <w:tcPr>
            <w:tcW w:w="1812" w:type="dxa"/>
          </w:tcPr>
          <w:p w14:paraId="293B9FF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6F7569A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0663F79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441E9C3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55B0E6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7144FA0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7E39ED75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F57A3CF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3033EAE1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3B2BD245" w14:textId="77777777" w:rsidTr="005350B8">
        <w:tc>
          <w:tcPr>
            <w:tcW w:w="1812" w:type="dxa"/>
          </w:tcPr>
          <w:p w14:paraId="16A546CB" w14:textId="3E867EAB" w:rsidR="00C11364" w:rsidRDefault="006846DB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11.28</w:t>
            </w:r>
          </w:p>
        </w:tc>
        <w:tc>
          <w:tcPr>
            <w:tcW w:w="1812" w:type="dxa"/>
          </w:tcPr>
          <w:p w14:paraId="5D998B33" w14:textId="29561D78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HU0000714449</w:t>
            </w:r>
          </w:p>
        </w:tc>
        <w:tc>
          <w:tcPr>
            <w:tcW w:w="1900" w:type="dxa"/>
          </w:tcPr>
          <w:p w14:paraId="667DF8DE" w14:textId="18A1BF76" w:rsidR="00C11364" w:rsidRPr="00721135" w:rsidRDefault="00537748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15 980</w:t>
            </w:r>
          </w:p>
        </w:tc>
        <w:tc>
          <w:tcPr>
            <w:tcW w:w="2693" w:type="dxa"/>
          </w:tcPr>
          <w:p w14:paraId="09C15895" w14:textId="1749D902" w:rsidR="00C11364" w:rsidRPr="00721135" w:rsidRDefault="00C11364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45" w:type="dxa"/>
          </w:tcPr>
          <w:p w14:paraId="5970103D" w14:textId="60E4706B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6815A412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A1F648" w14:textId="25430C2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5350B8">
        <w:rPr>
          <w:rFonts w:ascii="Arial" w:hAnsi="Arial" w:cs="Arial"/>
          <w:sz w:val="20"/>
          <w:szCs w:val="20"/>
        </w:rPr>
        <w:t>Horizon</w:t>
      </w:r>
      <w:proofErr w:type="spellEnd"/>
      <w:r w:rsidRPr="005350B8">
        <w:rPr>
          <w:rFonts w:ascii="Arial" w:hAnsi="Arial" w:cs="Arial"/>
          <w:sz w:val="20"/>
          <w:szCs w:val="20"/>
        </w:rPr>
        <w:t xml:space="preserve"> Nemzetközi Részvény Alap „</w:t>
      </w:r>
      <w:r w:rsidR="0054278C" w:rsidRPr="005350B8">
        <w:rPr>
          <w:rFonts w:ascii="Arial" w:hAnsi="Arial" w:cs="Arial"/>
          <w:sz w:val="20"/>
          <w:szCs w:val="20"/>
        </w:rPr>
        <w:t>A</w:t>
      </w:r>
      <w:r w:rsidRPr="005350B8">
        <w:rPr>
          <w:rFonts w:ascii="Arial" w:hAnsi="Arial" w:cs="Arial"/>
          <w:sz w:val="20"/>
          <w:szCs w:val="20"/>
        </w:rPr>
        <w:t>” sorozat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B62955" w14:paraId="05F83CB8" w14:textId="77777777" w:rsidTr="005350B8">
        <w:tc>
          <w:tcPr>
            <w:tcW w:w="1838" w:type="dxa"/>
          </w:tcPr>
          <w:p w14:paraId="12721B06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3E837A1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54F0889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AB4214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3A1C5CD5" w14:textId="37ED2E35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</w:tc>
        <w:tc>
          <w:tcPr>
            <w:tcW w:w="845" w:type="dxa"/>
          </w:tcPr>
          <w:p w14:paraId="6D221DB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0DBA4A4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1547FE6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87E28" w:rsidRPr="00721135" w14:paraId="2C2C3E78" w14:textId="77777777" w:rsidTr="005350B8">
        <w:tc>
          <w:tcPr>
            <w:tcW w:w="1838" w:type="dxa"/>
          </w:tcPr>
          <w:p w14:paraId="1428F3FB" w14:textId="1136C3C3" w:rsidR="00E87E28" w:rsidRDefault="006846DB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11.28</w:t>
            </w:r>
          </w:p>
        </w:tc>
        <w:tc>
          <w:tcPr>
            <w:tcW w:w="1843" w:type="dxa"/>
          </w:tcPr>
          <w:p w14:paraId="0224A8D2" w14:textId="6A01881D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HU0000702832</w:t>
            </w:r>
          </w:p>
        </w:tc>
        <w:tc>
          <w:tcPr>
            <w:tcW w:w="1843" w:type="dxa"/>
          </w:tcPr>
          <w:p w14:paraId="536D4273" w14:textId="09DC2F89" w:rsidR="00E87E28" w:rsidRDefault="00537748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39 561 166</w:t>
            </w:r>
          </w:p>
        </w:tc>
        <w:tc>
          <w:tcPr>
            <w:tcW w:w="2693" w:type="dxa"/>
          </w:tcPr>
          <w:p w14:paraId="219B1E88" w14:textId="024B9EE7" w:rsidR="00E87E28" w:rsidRDefault="00537748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0,574165</w:t>
            </w:r>
          </w:p>
        </w:tc>
        <w:tc>
          <w:tcPr>
            <w:tcW w:w="845" w:type="dxa"/>
          </w:tcPr>
          <w:p w14:paraId="56EF0F56" w14:textId="2459A64E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462E0A31" w14:textId="77777777" w:rsidR="00C11364" w:rsidRDefault="00C11364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C40DC9" w14:textId="77587FD2" w:rsidR="0054278C" w:rsidRPr="005350B8" w:rsidRDefault="0054278C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BI Nyilvános Nyíltvégű Garázs és Ingatlanbefektetési Alap: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54278C" w14:paraId="065E4FBE" w14:textId="77777777" w:rsidTr="005350B8">
        <w:tc>
          <w:tcPr>
            <w:tcW w:w="1838" w:type="dxa"/>
          </w:tcPr>
          <w:p w14:paraId="0D51AB58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112701D9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207EA21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351E5342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76CD63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56270D1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3C8ED94B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4F32E42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6E67275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:rsidRPr="00721135" w14:paraId="29813322" w14:textId="77777777" w:rsidTr="005350B8">
        <w:tc>
          <w:tcPr>
            <w:tcW w:w="1838" w:type="dxa"/>
          </w:tcPr>
          <w:p w14:paraId="4D683E90" w14:textId="1F9FBFA1" w:rsidR="00C11364" w:rsidRDefault="006846DB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11.28</w:t>
            </w:r>
          </w:p>
        </w:tc>
        <w:tc>
          <w:tcPr>
            <w:tcW w:w="1843" w:type="dxa"/>
          </w:tcPr>
          <w:p w14:paraId="3334F61A" w14:textId="4160D30E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HU0000701792</w:t>
            </w:r>
          </w:p>
        </w:tc>
        <w:tc>
          <w:tcPr>
            <w:tcW w:w="1843" w:type="dxa"/>
          </w:tcPr>
          <w:p w14:paraId="11D20A7B" w14:textId="72DD62F8" w:rsidR="00C11364" w:rsidRDefault="00560E8B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37 </w:t>
            </w:r>
            <w:r w:rsidR="006846DB">
              <w:rPr>
                <w:rFonts w:ascii="Calibri" w:hAnsi="Calibri" w:cs="Calibri"/>
                <w:b/>
              </w:rPr>
              <w:t>214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6846DB">
              <w:rPr>
                <w:rFonts w:ascii="Calibri" w:hAnsi="Calibri" w:cs="Calibri"/>
                <w:b/>
              </w:rPr>
              <w:t>687</w:t>
            </w:r>
          </w:p>
        </w:tc>
        <w:tc>
          <w:tcPr>
            <w:tcW w:w="2693" w:type="dxa"/>
          </w:tcPr>
          <w:p w14:paraId="41E8CBA7" w14:textId="65CBCFA1" w:rsidR="00E14C12" w:rsidRDefault="00560E8B" w:rsidP="00E14C1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1,1</w:t>
            </w:r>
            <w:r w:rsidR="00270B81">
              <w:rPr>
                <w:rFonts w:ascii="Calibri" w:hAnsi="Calibri" w:cs="Calibri"/>
                <w:b/>
              </w:rPr>
              <w:t>1</w:t>
            </w:r>
            <w:r w:rsidR="006846DB">
              <w:rPr>
                <w:rFonts w:ascii="Calibri" w:hAnsi="Calibri" w:cs="Calibri"/>
                <w:b/>
              </w:rPr>
              <w:t>1896</w:t>
            </w:r>
          </w:p>
        </w:tc>
        <w:tc>
          <w:tcPr>
            <w:tcW w:w="845" w:type="dxa"/>
          </w:tcPr>
          <w:p w14:paraId="1AD99DA3" w14:textId="77777777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31EDB27C" w14:textId="192C9786" w:rsidR="0020149E" w:rsidRDefault="0020149E" w:rsidP="005350B8"/>
    <w:p w14:paraId="5EBDA973" w14:textId="77777777" w:rsidR="005350B8" w:rsidRDefault="005350B8" w:rsidP="005350B8"/>
    <w:p w14:paraId="247552D0" w14:textId="293A0565" w:rsidR="0020149E" w:rsidRDefault="0020149E" w:rsidP="0020149E">
      <w:pPr>
        <w:jc w:val="right"/>
      </w:pPr>
      <w:r>
        <w:t>ERSTE Bank Hungary Zrt.</w:t>
      </w:r>
    </w:p>
    <w:sectPr w:rsidR="00201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A4BCD" w14:textId="77777777" w:rsidR="0054278C" w:rsidRDefault="0054278C" w:rsidP="0054278C">
      <w:pPr>
        <w:spacing w:after="0" w:line="240" w:lineRule="auto"/>
      </w:pPr>
      <w:r>
        <w:separator/>
      </w:r>
    </w:p>
  </w:endnote>
  <w:endnote w:type="continuationSeparator" w:id="0">
    <w:p w14:paraId="141F7FD1" w14:textId="77777777" w:rsidR="0054278C" w:rsidRDefault="0054278C" w:rsidP="0054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20B0604020202020204"/>
    <w:charset w:val="EE"/>
    <w:family w:val="auto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738C" w14:textId="77777777" w:rsidR="009E7DF2" w:rsidRDefault="009E7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E021" w14:textId="1D6AF124" w:rsidR="0020149E" w:rsidRDefault="0020149E">
    <w:pPr>
      <w:pStyle w:val="Footer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ADFB6F4" wp14:editId="590C227E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0ADFB6F4" wp14:editId="411CD962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 wp14:anchorId="38275B0C" wp14:editId="2E2004F5">
          <wp:extent cx="657225" cy="276225"/>
          <wp:effectExtent l="0" t="0" r="9525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97721" w14:textId="77777777" w:rsidR="009E7DF2" w:rsidRDefault="009E7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DB17" w14:textId="77777777" w:rsidR="0054278C" w:rsidRDefault="0054278C" w:rsidP="0054278C">
      <w:pPr>
        <w:spacing w:after="0" w:line="240" w:lineRule="auto"/>
      </w:pPr>
      <w:r>
        <w:separator/>
      </w:r>
    </w:p>
  </w:footnote>
  <w:footnote w:type="continuationSeparator" w:id="0">
    <w:p w14:paraId="19DEFA4D" w14:textId="77777777" w:rsidR="0054278C" w:rsidRDefault="0054278C" w:rsidP="0054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D63C" w14:textId="77777777" w:rsidR="009E7DF2" w:rsidRDefault="009E7D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D9B6" w14:textId="77777777" w:rsidR="0054278C" w:rsidRDefault="0054278C" w:rsidP="0054278C">
    <w:pPr>
      <w:pStyle w:val="Header"/>
      <w:tabs>
        <w:tab w:val="clear" w:pos="4536"/>
        <w:tab w:val="clear" w:pos="9072"/>
        <w:tab w:val="left" w:pos="1843"/>
        <w:tab w:val="left" w:pos="4678"/>
        <w:tab w:val="right" w:pos="9214"/>
      </w:tabs>
      <w:ind w:left="-567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t>ERSTE BANK HUNGARY Z</w:t>
    </w:r>
    <w:r w:rsidRPr="0000290E">
      <w:rPr>
        <w:rFonts w:ascii="Arial" w:hAnsi="Arial" w:cs="Arial"/>
        <w:b/>
        <w:sz w:val="15"/>
        <w:szCs w:val="15"/>
      </w:rPr>
      <w:t>RT.</w:t>
    </w:r>
    <w:r>
      <w:rPr>
        <w:rFonts w:ascii="Arial" w:hAnsi="Arial" w:cs="Arial"/>
        <w:b/>
        <w:sz w:val="15"/>
        <w:szCs w:val="15"/>
      </w:rPr>
      <w:tab/>
    </w:r>
  </w:p>
  <w:p w14:paraId="16141986" w14:textId="77777777" w:rsidR="0054278C" w:rsidRDefault="0054278C" w:rsidP="0054278C">
    <w:pPr>
      <w:pStyle w:val="Header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H-</w:t>
    </w:r>
    <w:r w:rsidRPr="0000290E">
      <w:rPr>
        <w:rFonts w:ascii="Arial" w:hAnsi="Arial" w:cs="Arial"/>
        <w:sz w:val="15"/>
        <w:szCs w:val="15"/>
      </w:rPr>
      <w:t>113</w:t>
    </w:r>
    <w:r>
      <w:rPr>
        <w:rFonts w:ascii="Arial" w:hAnsi="Arial" w:cs="Arial"/>
        <w:sz w:val="15"/>
        <w:szCs w:val="15"/>
      </w:rPr>
      <w:t>8</w:t>
    </w:r>
    <w:r w:rsidRPr="0000290E">
      <w:rPr>
        <w:rFonts w:ascii="Arial" w:hAnsi="Arial" w:cs="Arial"/>
        <w:sz w:val="15"/>
        <w:szCs w:val="15"/>
      </w:rPr>
      <w:t xml:space="preserve"> Budapest, </w:t>
    </w:r>
    <w:r>
      <w:rPr>
        <w:rFonts w:ascii="Arial" w:hAnsi="Arial" w:cs="Arial"/>
        <w:sz w:val="15"/>
        <w:szCs w:val="15"/>
      </w:rPr>
      <w:t>Népfürdő u. 24-26.</w:t>
    </w:r>
    <w:r>
      <w:rPr>
        <w:rFonts w:ascii="Arial" w:hAnsi="Arial" w:cs="Arial"/>
        <w:sz w:val="15"/>
        <w:szCs w:val="15"/>
      </w:rPr>
      <w:tab/>
    </w:r>
    <w:proofErr w:type="spellStart"/>
    <w:r>
      <w:rPr>
        <w:rFonts w:ascii="Arial" w:hAnsi="Arial" w:cs="Arial"/>
        <w:sz w:val="15"/>
        <w:szCs w:val="15"/>
      </w:rPr>
      <w:t>TeleBank</w:t>
    </w:r>
    <w:proofErr w:type="spellEnd"/>
    <w:r>
      <w:rPr>
        <w:rFonts w:ascii="Arial" w:hAnsi="Arial" w:cs="Arial"/>
        <w:sz w:val="15"/>
        <w:szCs w:val="15"/>
      </w:rPr>
      <w:t>: +36 1 298 0222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Cégjegyzékszám</w:t>
    </w:r>
    <w:r>
      <w:rPr>
        <w:rFonts w:ascii="Arial" w:hAnsi="Arial" w:cs="Arial"/>
        <w:sz w:val="15"/>
      </w:rPr>
      <w:t>:</w:t>
    </w:r>
  </w:p>
  <w:p w14:paraId="1C23EDA4" w14:textId="77777777" w:rsidR="0054278C" w:rsidRDefault="0054278C" w:rsidP="0054278C">
    <w:pPr>
      <w:pStyle w:val="Header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 w:rsidRPr="0000290E">
      <w:rPr>
        <w:rFonts w:ascii="Arial" w:hAnsi="Arial" w:cs="Arial"/>
        <w:bCs/>
        <w:sz w:val="15"/>
        <w:szCs w:val="15"/>
      </w:rPr>
      <w:t>Postacím</w:t>
    </w:r>
    <w:r w:rsidRPr="0000290E">
      <w:rPr>
        <w:rFonts w:ascii="Arial" w:hAnsi="Arial" w:cs="Arial"/>
        <w:sz w:val="15"/>
        <w:szCs w:val="15"/>
      </w:rPr>
      <w:t>: Buda</w:t>
    </w:r>
    <w:r>
      <w:rPr>
        <w:rFonts w:ascii="Arial" w:hAnsi="Arial" w:cs="Arial"/>
        <w:sz w:val="15"/>
        <w:szCs w:val="15"/>
      </w:rPr>
      <w:t>pest 1933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Telefax: +36</w:t>
    </w:r>
    <w:r w:rsidRPr="0000290E">
      <w:rPr>
        <w:rFonts w:ascii="Arial" w:hAnsi="Arial" w:cs="Arial"/>
        <w:sz w:val="15"/>
        <w:szCs w:val="15"/>
      </w:rPr>
      <w:t xml:space="preserve"> 1 272 5160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 xml:space="preserve">Fővárosi </w:t>
    </w:r>
    <w:r>
      <w:rPr>
        <w:rFonts w:ascii="Arial" w:hAnsi="Arial" w:cs="Arial"/>
        <w:sz w:val="15"/>
      </w:rPr>
      <w:t>Törvényszék Cégbírósága</w:t>
    </w:r>
  </w:p>
  <w:p w14:paraId="29607CC1" w14:textId="77777777" w:rsidR="0054278C" w:rsidRPr="0000290E" w:rsidRDefault="0054278C" w:rsidP="0054278C">
    <w:pPr>
      <w:pStyle w:val="Header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hyperlink r:id="rId1" w:history="1">
      <w:r w:rsidRPr="002746F7">
        <w:rPr>
          <w:rStyle w:val="Hyperlink"/>
          <w:rFonts w:ascii="Arial" w:hAnsi="Arial" w:cs="Arial"/>
          <w:sz w:val="15"/>
          <w:szCs w:val="15"/>
        </w:rPr>
        <w:t>www.erstebank.hu</w:t>
      </w:r>
    </w:hyperlink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ERSTEBUSINESS24: +36 1 298 0223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Cg. 01-10-041054</w:t>
    </w:r>
  </w:p>
  <w:p w14:paraId="50ED3ED6" w14:textId="77777777" w:rsidR="0054278C" w:rsidRDefault="005427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5E0F7" w14:textId="77777777" w:rsidR="009E7DF2" w:rsidRDefault="009E7D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55"/>
    <w:rsid w:val="00005806"/>
    <w:rsid w:val="0000599D"/>
    <w:rsid w:val="00040A8F"/>
    <w:rsid w:val="000773AE"/>
    <w:rsid w:val="00077632"/>
    <w:rsid w:val="00090D84"/>
    <w:rsid w:val="000A1C1D"/>
    <w:rsid w:val="000A38C5"/>
    <w:rsid w:val="000D21B8"/>
    <w:rsid w:val="000E1169"/>
    <w:rsid w:val="000F1E53"/>
    <w:rsid w:val="00107D1B"/>
    <w:rsid w:val="00120A01"/>
    <w:rsid w:val="001227BD"/>
    <w:rsid w:val="00140177"/>
    <w:rsid w:val="00176483"/>
    <w:rsid w:val="00185485"/>
    <w:rsid w:val="001A1C59"/>
    <w:rsid w:val="001C3B16"/>
    <w:rsid w:val="0020149E"/>
    <w:rsid w:val="002333B0"/>
    <w:rsid w:val="00253CF6"/>
    <w:rsid w:val="00261ED6"/>
    <w:rsid w:val="00270B81"/>
    <w:rsid w:val="002819E8"/>
    <w:rsid w:val="0028662E"/>
    <w:rsid w:val="00294312"/>
    <w:rsid w:val="002967B3"/>
    <w:rsid w:val="002A1E44"/>
    <w:rsid w:val="003116BF"/>
    <w:rsid w:val="00325FAF"/>
    <w:rsid w:val="00343D44"/>
    <w:rsid w:val="00352F4A"/>
    <w:rsid w:val="003A234E"/>
    <w:rsid w:val="003B3C30"/>
    <w:rsid w:val="003D595A"/>
    <w:rsid w:val="003D77DC"/>
    <w:rsid w:val="003E766D"/>
    <w:rsid w:val="00404DCA"/>
    <w:rsid w:val="00405105"/>
    <w:rsid w:val="00420962"/>
    <w:rsid w:val="00440AA5"/>
    <w:rsid w:val="004516A3"/>
    <w:rsid w:val="004576AC"/>
    <w:rsid w:val="00457D0C"/>
    <w:rsid w:val="0046164A"/>
    <w:rsid w:val="00475F68"/>
    <w:rsid w:val="00494CAC"/>
    <w:rsid w:val="004B4757"/>
    <w:rsid w:val="004D2849"/>
    <w:rsid w:val="004D74D9"/>
    <w:rsid w:val="004E4C48"/>
    <w:rsid w:val="00507843"/>
    <w:rsid w:val="005162D0"/>
    <w:rsid w:val="00532809"/>
    <w:rsid w:val="005350B8"/>
    <w:rsid w:val="00537748"/>
    <w:rsid w:val="0054278C"/>
    <w:rsid w:val="00560E8B"/>
    <w:rsid w:val="00563FAA"/>
    <w:rsid w:val="00572259"/>
    <w:rsid w:val="00577F78"/>
    <w:rsid w:val="006013D0"/>
    <w:rsid w:val="006056BD"/>
    <w:rsid w:val="00626807"/>
    <w:rsid w:val="006846DB"/>
    <w:rsid w:val="006A4AFA"/>
    <w:rsid w:val="006B0840"/>
    <w:rsid w:val="006B1CEA"/>
    <w:rsid w:val="006C11EF"/>
    <w:rsid w:val="006E334F"/>
    <w:rsid w:val="00701C7D"/>
    <w:rsid w:val="00721135"/>
    <w:rsid w:val="007538F9"/>
    <w:rsid w:val="00753BED"/>
    <w:rsid w:val="00755263"/>
    <w:rsid w:val="00755B2A"/>
    <w:rsid w:val="00762922"/>
    <w:rsid w:val="00786EA9"/>
    <w:rsid w:val="007C3401"/>
    <w:rsid w:val="007E7704"/>
    <w:rsid w:val="00813147"/>
    <w:rsid w:val="00856A32"/>
    <w:rsid w:val="008A0851"/>
    <w:rsid w:val="008A32A6"/>
    <w:rsid w:val="008A4B3A"/>
    <w:rsid w:val="008B577F"/>
    <w:rsid w:val="008F364B"/>
    <w:rsid w:val="0094159D"/>
    <w:rsid w:val="009632CF"/>
    <w:rsid w:val="0098552D"/>
    <w:rsid w:val="009876F0"/>
    <w:rsid w:val="009A0F23"/>
    <w:rsid w:val="009B4E6A"/>
    <w:rsid w:val="009E51F1"/>
    <w:rsid w:val="009E7DF2"/>
    <w:rsid w:val="00A30AD6"/>
    <w:rsid w:val="00A43BA6"/>
    <w:rsid w:val="00A47F0A"/>
    <w:rsid w:val="00A610D9"/>
    <w:rsid w:val="00A67259"/>
    <w:rsid w:val="00A67844"/>
    <w:rsid w:val="00AB4943"/>
    <w:rsid w:val="00AD1BFD"/>
    <w:rsid w:val="00AD3D78"/>
    <w:rsid w:val="00AD6D40"/>
    <w:rsid w:val="00B0331D"/>
    <w:rsid w:val="00B14A40"/>
    <w:rsid w:val="00B246F9"/>
    <w:rsid w:val="00B2736F"/>
    <w:rsid w:val="00B3575D"/>
    <w:rsid w:val="00B5109F"/>
    <w:rsid w:val="00B53D0F"/>
    <w:rsid w:val="00B62955"/>
    <w:rsid w:val="00B913B5"/>
    <w:rsid w:val="00BF62EA"/>
    <w:rsid w:val="00C07804"/>
    <w:rsid w:val="00C11364"/>
    <w:rsid w:val="00C5681B"/>
    <w:rsid w:val="00C70283"/>
    <w:rsid w:val="00C7144B"/>
    <w:rsid w:val="00C75FBF"/>
    <w:rsid w:val="00C90D8B"/>
    <w:rsid w:val="00CC1084"/>
    <w:rsid w:val="00CC3B6F"/>
    <w:rsid w:val="00CD0A7F"/>
    <w:rsid w:val="00CE5BD6"/>
    <w:rsid w:val="00CF6A37"/>
    <w:rsid w:val="00CF7219"/>
    <w:rsid w:val="00D251C8"/>
    <w:rsid w:val="00D650C6"/>
    <w:rsid w:val="00D97EF5"/>
    <w:rsid w:val="00DC193E"/>
    <w:rsid w:val="00DF1367"/>
    <w:rsid w:val="00E04F17"/>
    <w:rsid w:val="00E14C12"/>
    <w:rsid w:val="00E22BB6"/>
    <w:rsid w:val="00E231E0"/>
    <w:rsid w:val="00E72AFD"/>
    <w:rsid w:val="00E84D6B"/>
    <w:rsid w:val="00E85440"/>
    <w:rsid w:val="00E87E28"/>
    <w:rsid w:val="00EB0C1F"/>
    <w:rsid w:val="00EB5D77"/>
    <w:rsid w:val="00EC6206"/>
    <w:rsid w:val="00ED11C1"/>
    <w:rsid w:val="00EE4106"/>
    <w:rsid w:val="00F05854"/>
    <w:rsid w:val="00F064F4"/>
    <w:rsid w:val="00F1644D"/>
    <w:rsid w:val="00F65752"/>
    <w:rsid w:val="00F706EE"/>
    <w:rsid w:val="00F71E8E"/>
    <w:rsid w:val="00FC68E0"/>
    <w:rsid w:val="00FE4114"/>
    <w:rsid w:val="00FE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/>
    <o:shapelayout v:ext="edit">
      <o:idmap v:ext="edit" data="1"/>
    </o:shapelayout>
  </w:shapeDefaults>
  <w:decimalSymbol w:val="."/>
  <w:listSeparator w:val=","/>
  <w14:docId w14:val="4C9A63D5"/>
  <w15:chartTrackingRefBased/>
  <w15:docId w15:val="{80F70B1A-7D51-4082-8537-363986BC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78C"/>
  </w:style>
  <w:style w:type="paragraph" w:styleId="Footer">
    <w:name w:val="footer"/>
    <w:basedOn w:val="Normal"/>
    <w:link w:val="FooterChar"/>
    <w:uiPriority w:val="99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78C"/>
  </w:style>
  <w:style w:type="character" w:styleId="Hyperlink">
    <w:name w:val="Hyperlink"/>
    <w:rsid w:val="0054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steba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19D581-6646-47A7-8BD7-CB98AF7B1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750E84-77E1-4EB5-AB5C-9CDA989CAB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7ABEC6-080E-4320-B4C9-8434B1B85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Magdolna EB_HU</dc:creator>
  <cp:keywords/>
  <dc:description/>
  <cp:lastModifiedBy>Hajnal Gyorgy EB_HU</cp:lastModifiedBy>
  <cp:revision>2</cp:revision>
  <dcterms:created xsi:type="dcterms:W3CDTF">2025-12-03T12:25:00Z</dcterms:created>
  <dcterms:modified xsi:type="dcterms:W3CDTF">2025-12-03T12:25:00Z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2022-01-31T13:55:58Z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cdd4e818-ff78-4a04-8333-80f9906a8199</vt:lpwstr>
  </property>
  <property fmtid="{D5CDD505-2E9C-101B-9397-08002B2CF9AE}" pid="8" name="MSIP_Label_38939b85-7e40-4a1d-91e1-0e84c3b219d7_ContentBits">
    <vt:lpwstr>0</vt:lpwstr>
  </property>
</Properties>
</file>