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86" w:rsidRPr="003E018C" w:rsidRDefault="00CF1B86" w:rsidP="00CF1B86">
      <w:pPr>
        <w:pStyle w:val="BMH"/>
        <w:jc w:val="center"/>
      </w:pPr>
      <w:r w:rsidRPr="003E018C">
        <w:t>PLNÁ MOC</w:t>
      </w: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394"/>
        <w:gridCol w:w="4563"/>
      </w:tblGrid>
      <w:tr w:rsidR="00CF1B86" w:rsidRPr="003E018C" w:rsidTr="00527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CF1B86" w:rsidRPr="003E018C" w:rsidRDefault="00CF1B86" w:rsidP="004C45F3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3E018C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ZÁJEMCE</w:t>
            </w:r>
            <w:r w:rsidR="00BA2A1A" w:rsidRPr="003E018C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 xml:space="preserve"> </w:t>
            </w:r>
            <w:r w:rsidR="004C45F3" w:rsidRPr="003E018C">
              <w:rPr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(fyzická osoba)</w:t>
            </w:r>
          </w:p>
        </w:tc>
      </w:tr>
      <w:tr w:rsidR="00CF1B86" w:rsidRPr="003E018C" w:rsidTr="00527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F1B86" w:rsidRPr="003E018C" w:rsidRDefault="00CF1B86" w:rsidP="00527FB7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3E018C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Jméno a příjmení</w:t>
            </w:r>
          </w:p>
        </w:tc>
        <w:tc>
          <w:tcPr>
            <w:tcW w:w="2547" w:type="pct"/>
          </w:tcPr>
          <w:p w:rsidR="00CF1B86" w:rsidRPr="00136A9E" w:rsidRDefault="00DB7AFF" w:rsidP="007C622F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separate"/>
            </w:r>
            <w:bookmarkStart w:id="1" w:name="_GoBack"/>
            <w:r w:rsidR="007C622F"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="007C622F"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="007C622F"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="007C622F"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="007C622F"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bookmarkEnd w:id="1"/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end"/>
            </w:r>
            <w:bookmarkEnd w:id="0"/>
          </w:p>
        </w:tc>
      </w:tr>
      <w:tr w:rsidR="00CF1B86" w:rsidRPr="003E018C" w:rsidTr="00527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F1B86" w:rsidRPr="003E018C" w:rsidRDefault="00CF1B86" w:rsidP="00527FB7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E018C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Rodné číslo / NID </w:t>
            </w:r>
            <w:r w:rsidRPr="003E018C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(</w:t>
            </w:r>
            <w:r w:rsidRPr="003E018C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>náhradní identifikační číslo u zahraniční osoby přidělené Centrálním depozitářem</w:t>
            </w:r>
            <w:r w:rsidR="00DC02D6" w:rsidRPr="003E018C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 xml:space="preserve"> cenných papírů</w:t>
            </w:r>
            <w:r w:rsidRPr="003E018C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:rsidR="00CF1B86" w:rsidRPr="003E018C" w:rsidRDefault="00136A9E" w:rsidP="007C622F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separate"/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end"/>
            </w:r>
          </w:p>
        </w:tc>
      </w:tr>
      <w:tr w:rsidR="00CF1B86" w:rsidRPr="003E018C" w:rsidTr="00527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F1B86" w:rsidRPr="003E018C" w:rsidRDefault="00CF1B86" w:rsidP="00527FB7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E018C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Trvalé bydliště</w:t>
            </w:r>
          </w:p>
        </w:tc>
        <w:tc>
          <w:tcPr>
            <w:tcW w:w="2547" w:type="pct"/>
          </w:tcPr>
          <w:p w:rsidR="00CF1B86" w:rsidRPr="003E018C" w:rsidRDefault="00136A9E" w:rsidP="00527FB7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separate"/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end"/>
            </w:r>
          </w:p>
          <w:p w:rsidR="00CF1B86" w:rsidRPr="003E018C" w:rsidRDefault="00CF1B86" w:rsidP="00527FB7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</w:p>
        </w:tc>
      </w:tr>
    </w:tbl>
    <w:p w:rsidR="00CF1B86" w:rsidRPr="003E018C" w:rsidRDefault="00CF1B86" w:rsidP="00CF1B86">
      <w:pPr>
        <w:rPr>
          <w:sz w:val="20"/>
          <w:lang w:val="cs-CZ" w:eastAsia="en-US"/>
        </w:rPr>
      </w:pP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394"/>
        <w:gridCol w:w="4563"/>
      </w:tblGrid>
      <w:tr w:rsidR="002821FF" w:rsidRPr="003E018C" w:rsidTr="0022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2821FF" w:rsidRPr="003E018C" w:rsidRDefault="004C45F3" w:rsidP="00222876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3E018C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 xml:space="preserve">ZÁJEMCE </w:t>
            </w:r>
            <w:r w:rsidRPr="003E018C">
              <w:rPr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(právnická osoba)</w:t>
            </w:r>
          </w:p>
        </w:tc>
      </w:tr>
      <w:tr w:rsidR="002821FF" w:rsidRPr="003E018C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2821FF" w:rsidRPr="003E018C" w:rsidRDefault="002821FF" w:rsidP="00222876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3E018C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Obchodní firma</w:t>
            </w:r>
          </w:p>
        </w:tc>
        <w:tc>
          <w:tcPr>
            <w:tcW w:w="2547" w:type="pct"/>
          </w:tcPr>
          <w:p w:rsidR="002821FF" w:rsidRPr="003E018C" w:rsidRDefault="00136A9E" w:rsidP="007C622F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separate"/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end"/>
            </w:r>
          </w:p>
        </w:tc>
      </w:tr>
      <w:tr w:rsidR="002821FF" w:rsidRPr="003E018C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2821FF" w:rsidRPr="003E018C" w:rsidRDefault="002821FF" w:rsidP="0022287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E018C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IČO / NID </w:t>
            </w:r>
            <w:r w:rsidRPr="003E018C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(</w:t>
            </w:r>
            <w:r w:rsidRPr="003E018C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 xml:space="preserve">náhradní identifikační číslo u zahraniční osoby přidělené Centrálním </w:t>
            </w:r>
            <w:r w:rsidR="00DC02D6" w:rsidRPr="003E018C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>depozitářem cenných papírů</w:t>
            </w:r>
            <w:r w:rsidRPr="003E018C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:rsidR="002821FF" w:rsidRPr="003E018C" w:rsidRDefault="00136A9E" w:rsidP="007C622F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separate"/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end"/>
            </w:r>
          </w:p>
        </w:tc>
      </w:tr>
      <w:tr w:rsidR="002821FF" w:rsidRPr="003E018C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2821FF" w:rsidRPr="003E018C" w:rsidRDefault="002821FF" w:rsidP="0022287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E018C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Sídlo</w:t>
            </w:r>
          </w:p>
        </w:tc>
        <w:tc>
          <w:tcPr>
            <w:tcW w:w="2547" w:type="pct"/>
          </w:tcPr>
          <w:p w:rsidR="002821FF" w:rsidRPr="003E018C" w:rsidRDefault="00136A9E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separate"/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end"/>
            </w:r>
          </w:p>
          <w:p w:rsidR="002821FF" w:rsidRPr="003E018C" w:rsidRDefault="002821FF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</w:p>
        </w:tc>
      </w:tr>
    </w:tbl>
    <w:p w:rsidR="00CF1B86" w:rsidRPr="003E018C" w:rsidRDefault="00CF1B86" w:rsidP="00CF1B86">
      <w:pPr>
        <w:rPr>
          <w:sz w:val="20"/>
          <w:szCs w:val="20"/>
          <w:lang w:val="cs-CZ" w:eastAsia="en-US"/>
        </w:rPr>
      </w:pPr>
    </w:p>
    <w:p w:rsidR="005C170C" w:rsidRPr="003E018C" w:rsidRDefault="005C170C" w:rsidP="00FB5D4B">
      <w:pPr>
        <w:jc w:val="center"/>
        <w:rPr>
          <w:sz w:val="20"/>
          <w:szCs w:val="20"/>
          <w:lang w:val="cs-CZ" w:eastAsia="en-US"/>
        </w:rPr>
      </w:pPr>
      <w:r w:rsidRPr="003E018C">
        <w:rPr>
          <w:sz w:val="20"/>
          <w:szCs w:val="20"/>
          <w:lang w:val="cs-CZ" w:eastAsia="en-US"/>
        </w:rPr>
        <w:t>(</w:t>
      </w:r>
      <w:r w:rsidR="004C45F3" w:rsidRPr="003E018C">
        <w:rPr>
          <w:sz w:val="20"/>
          <w:szCs w:val="20"/>
          <w:lang w:val="cs-CZ" w:eastAsia="en-US"/>
        </w:rPr>
        <w:t>"</w:t>
      </w:r>
      <w:r w:rsidRPr="003E018C">
        <w:rPr>
          <w:b/>
          <w:sz w:val="20"/>
          <w:szCs w:val="20"/>
          <w:lang w:val="cs-CZ" w:eastAsia="en-US"/>
        </w:rPr>
        <w:t>Zájemce</w:t>
      </w:r>
      <w:r w:rsidR="004C45F3" w:rsidRPr="003E018C">
        <w:rPr>
          <w:sz w:val="20"/>
          <w:szCs w:val="20"/>
          <w:lang w:val="cs-CZ" w:eastAsia="en-US"/>
        </w:rPr>
        <w:t>"</w:t>
      </w:r>
      <w:r w:rsidRPr="003E018C">
        <w:rPr>
          <w:sz w:val="20"/>
          <w:szCs w:val="20"/>
          <w:lang w:val="cs-CZ" w:eastAsia="en-US"/>
        </w:rPr>
        <w:t>)</w:t>
      </w:r>
    </w:p>
    <w:p w:rsidR="005C170C" w:rsidRPr="003E018C" w:rsidRDefault="005C170C" w:rsidP="00FB5D4B">
      <w:pPr>
        <w:jc w:val="center"/>
        <w:rPr>
          <w:sz w:val="20"/>
          <w:szCs w:val="20"/>
          <w:lang w:val="cs-CZ" w:eastAsia="en-US"/>
        </w:rPr>
      </w:pPr>
    </w:p>
    <w:p w:rsidR="00D349C0" w:rsidRPr="003E018C" w:rsidRDefault="00A31C6D" w:rsidP="00FB5D4B">
      <w:pPr>
        <w:jc w:val="center"/>
        <w:rPr>
          <w:sz w:val="20"/>
          <w:szCs w:val="20"/>
          <w:lang w:val="cs-CZ"/>
        </w:rPr>
      </w:pPr>
      <w:r w:rsidRPr="003E018C">
        <w:rPr>
          <w:sz w:val="20"/>
          <w:szCs w:val="20"/>
          <w:lang w:val="cs-CZ"/>
        </w:rPr>
        <w:t>tímto uděluje plnou moc:</w:t>
      </w:r>
    </w:p>
    <w:p w:rsidR="00A31C6D" w:rsidRPr="003E018C" w:rsidRDefault="00A31C6D">
      <w:pPr>
        <w:rPr>
          <w:sz w:val="20"/>
          <w:szCs w:val="20"/>
          <w:lang w:val="cs-CZ"/>
        </w:rPr>
      </w:pP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394"/>
        <w:gridCol w:w="4563"/>
      </w:tblGrid>
      <w:tr w:rsidR="00A31C6D" w:rsidRPr="003E018C" w:rsidTr="0022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A31C6D" w:rsidRPr="003E018C" w:rsidRDefault="00A31C6D" w:rsidP="004C45F3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3E018C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 xml:space="preserve">ZMOCNĚNCI </w:t>
            </w:r>
            <w:r w:rsidR="004C45F3" w:rsidRPr="003E018C">
              <w:rPr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(fyzické osobě)</w:t>
            </w:r>
          </w:p>
        </w:tc>
      </w:tr>
      <w:tr w:rsidR="00A31C6D" w:rsidRPr="003E018C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A31C6D" w:rsidRPr="003E018C" w:rsidRDefault="00A31C6D" w:rsidP="00222876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3E018C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Jméno a příjmení</w:t>
            </w:r>
          </w:p>
        </w:tc>
        <w:tc>
          <w:tcPr>
            <w:tcW w:w="2547" w:type="pct"/>
          </w:tcPr>
          <w:p w:rsidR="00A31C6D" w:rsidRPr="003E018C" w:rsidRDefault="00136A9E" w:rsidP="007C622F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separate"/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end"/>
            </w:r>
          </w:p>
        </w:tc>
      </w:tr>
      <w:tr w:rsidR="00A31C6D" w:rsidRPr="003E018C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A31C6D" w:rsidRPr="003E018C" w:rsidRDefault="00A31C6D" w:rsidP="00C46DFE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E018C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Rodné číslo / </w:t>
            </w:r>
            <w:r w:rsidR="00C46DFE" w:rsidRPr="003E018C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Datum narození</w:t>
            </w:r>
            <w:r w:rsidR="00170AFD" w:rsidRPr="003E018C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/ Číslo advokáta</w:t>
            </w:r>
          </w:p>
        </w:tc>
        <w:tc>
          <w:tcPr>
            <w:tcW w:w="2547" w:type="pct"/>
          </w:tcPr>
          <w:p w:rsidR="00A31C6D" w:rsidRPr="003E018C" w:rsidRDefault="00136A9E" w:rsidP="007C622F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separate"/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end"/>
            </w:r>
          </w:p>
        </w:tc>
      </w:tr>
      <w:tr w:rsidR="00A31C6D" w:rsidRPr="003E018C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A31C6D" w:rsidRPr="003E018C" w:rsidRDefault="00A31C6D" w:rsidP="0022287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E018C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Trvalé bydliště</w:t>
            </w:r>
            <w:r w:rsidR="00170AFD" w:rsidRPr="003E018C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/ Adresa advokáta</w:t>
            </w:r>
          </w:p>
        </w:tc>
        <w:tc>
          <w:tcPr>
            <w:tcW w:w="2547" w:type="pct"/>
          </w:tcPr>
          <w:p w:rsidR="00A31C6D" w:rsidRPr="003E018C" w:rsidRDefault="00136A9E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separate"/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end"/>
            </w:r>
          </w:p>
          <w:p w:rsidR="00A31C6D" w:rsidRPr="003E018C" w:rsidRDefault="00A31C6D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</w:p>
        </w:tc>
      </w:tr>
    </w:tbl>
    <w:p w:rsidR="00A31C6D" w:rsidRPr="003E018C" w:rsidRDefault="00A31C6D" w:rsidP="00A31C6D">
      <w:pPr>
        <w:rPr>
          <w:sz w:val="20"/>
          <w:lang w:val="cs-CZ" w:eastAsia="en-US"/>
        </w:rPr>
      </w:pP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394"/>
        <w:gridCol w:w="4563"/>
      </w:tblGrid>
      <w:tr w:rsidR="00A31C6D" w:rsidRPr="003E018C" w:rsidTr="0022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A31C6D" w:rsidRPr="003E018C" w:rsidRDefault="00A31C6D" w:rsidP="004C45F3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3E018C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 xml:space="preserve">ZMOCNĚNCI </w:t>
            </w:r>
            <w:r w:rsidR="004C45F3" w:rsidRPr="003E018C">
              <w:rPr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(právnické osobě)</w:t>
            </w:r>
          </w:p>
        </w:tc>
      </w:tr>
      <w:tr w:rsidR="00A31C6D" w:rsidRPr="003E018C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A31C6D" w:rsidRPr="003E018C" w:rsidRDefault="00A31C6D" w:rsidP="00222876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3E018C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Obchodní firma</w:t>
            </w:r>
          </w:p>
        </w:tc>
        <w:tc>
          <w:tcPr>
            <w:tcW w:w="2547" w:type="pct"/>
          </w:tcPr>
          <w:p w:rsidR="00A31C6D" w:rsidRPr="003E018C" w:rsidRDefault="00136A9E" w:rsidP="007C622F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separate"/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end"/>
            </w:r>
          </w:p>
        </w:tc>
      </w:tr>
      <w:tr w:rsidR="00A31C6D" w:rsidRPr="003E018C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A31C6D" w:rsidRPr="003E018C" w:rsidRDefault="00A31C6D" w:rsidP="00C46DFE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E018C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IČO / </w:t>
            </w:r>
            <w:r w:rsidR="00C46DFE" w:rsidRPr="003E018C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Registrační číslo</w:t>
            </w:r>
          </w:p>
        </w:tc>
        <w:tc>
          <w:tcPr>
            <w:tcW w:w="2547" w:type="pct"/>
          </w:tcPr>
          <w:p w:rsidR="00A31C6D" w:rsidRPr="003E018C" w:rsidRDefault="00136A9E" w:rsidP="007C622F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separate"/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end"/>
            </w:r>
          </w:p>
        </w:tc>
      </w:tr>
      <w:tr w:rsidR="00A31C6D" w:rsidRPr="003E018C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A31C6D" w:rsidRPr="003E018C" w:rsidRDefault="00A31C6D" w:rsidP="0022287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E018C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Sídlo</w:t>
            </w:r>
          </w:p>
        </w:tc>
        <w:tc>
          <w:tcPr>
            <w:tcW w:w="2547" w:type="pct"/>
          </w:tcPr>
          <w:p w:rsidR="00A31C6D" w:rsidRPr="003E018C" w:rsidRDefault="00136A9E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separate"/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 </w:t>
            </w:r>
            <w:r w:rsidRPr="00136A9E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fldChar w:fldCharType="end"/>
            </w:r>
          </w:p>
          <w:p w:rsidR="00A31C6D" w:rsidRPr="003E018C" w:rsidRDefault="00A31C6D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</w:p>
        </w:tc>
      </w:tr>
    </w:tbl>
    <w:p w:rsidR="00A31C6D" w:rsidRPr="003E018C" w:rsidRDefault="00A31C6D">
      <w:pPr>
        <w:rPr>
          <w:sz w:val="20"/>
          <w:szCs w:val="20"/>
          <w:lang w:val="cs-CZ"/>
        </w:rPr>
      </w:pPr>
    </w:p>
    <w:p w:rsidR="005C170C" w:rsidRPr="003E018C" w:rsidRDefault="005C170C" w:rsidP="00FB5D4B">
      <w:pPr>
        <w:jc w:val="center"/>
        <w:rPr>
          <w:sz w:val="20"/>
          <w:szCs w:val="20"/>
          <w:lang w:val="cs-CZ"/>
        </w:rPr>
      </w:pPr>
      <w:r w:rsidRPr="003E018C">
        <w:rPr>
          <w:sz w:val="20"/>
          <w:szCs w:val="20"/>
          <w:lang w:val="cs-CZ" w:eastAsia="en-US"/>
        </w:rPr>
        <w:t>(</w:t>
      </w:r>
      <w:r w:rsidR="004C45F3" w:rsidRPr="003E018C">
        <w:rPr>
          <w:sz w:val="20"/>
          <w:szCs w:val="20"/>
          <w:lang w:val="cs-CZ" w:eastAsia="en-US"/>
        </w:rPr>
        <w:t>"</w:t>
      </w:r>
      <w:r w:rsidRPr="003E018C">
        <w:rPr>
          <w:b/>
          <w:sz w:val="20"/>
          <w:szCs w:val="20"/>
          <w:lang w:val="cs-CZ" w:eastAsia="en-US"/>
        </w:rPr>
        <w:t>Zmocněnec</w:t>
      </w:r>
      <w:r w:rsidR="004C45F3" w:rsidRPr="003E018C">
        <w:rPr>
          <w:sz w:val="20"/>
          <w:szCs w:val="20"/>
          <w:lang w:val="cs-CZ" w:eastAsia="en-US"/>
        </w:rPr>
        <w:t>"</w:t>
      </w:r>
      <w:r w:rsidRPr="003E018C">
        <w:rPr>
          <w:sz w:val="20"/>
          <w:szCs w:val="20"/>
          <w:lang w:val="cs-CZ" w:eastAsia="en-US"/>
        </w:rPr>
        <w:t>)</w:t>
      </w:r>
    </w:p>
    <w:p w:rsidR="005C170C" w:rsidRPr="003E018C" w:rsidRDefault="005C170C">
      <w:pPr>
        <w:rPr>
          <w:sz w:val="20"/>
          <w:szCs w:val="20"/>
          <w:lang w:val="cs-CZ"/>
        </w:rPr>
      </w:pPr>
    </w:p>
    <w:p w:rsidR="00A31C6D" w:rsidRPr="003E018C" w:rsidRDefault="00A31C6D" w:rsidP="004C45F3">
      <w:pPr>
        <w:pStyle w:val="BML1"/>
        <w:jc w:val="both"/>
        <w:rPr>
          <w:sz w:val="20"/>
          <w:szCs w:val="20"/>
        </w:rPr>
      </w:pPr>
      <w:r w:rsidRPr="003E018C">
        <w:rPr>
          <w:sz w:val="20"/>
          <w:szCs w:val="20"/>
        </w:rPr>
        <w:t xml:space="preserve">aby zastupoval </w:t>
      </w:r>
      <w:r w:rsidR="0042643C" w:rsidRPr="003E018C">
        <w:rPr>
          <w:sz w:val="20"/>
          <w:szCs w:val="20"/>
        </w:rPr>
        <w:t xml:space="preserve">Zájemce </w:t>
      </w:r>
      <w:r w:rsidRPr="003E018C">
        <w:rPr>
          <w:sz w:val="20"/>
          <w:szCs w:val="20"/>
        </w:rPr>
        <w:t xml:space="preserve">v souvislosti s </w:t>
      </w:r>
      <w:r w:rsidR="004C45F3" w:rsidRPr="003E018C">
        <w:rPr>
          <w:sz w:val="20"/>
          <w:szCs w:val="20"/>
        </w:rPr>
        <w:t xml:space="preserve">dobrovolným </w:t>
      </w:r>
      <w:r w:rsidRPr="003E018C">
        <w:rPr>
          <w:sz w:val="20"/>
          <w:szCs w:val="20"/>
        </w:rPr>
        <w:t xml:space="preserve">veřejným návrhem na koupi akcií </w:t>
      </w:r>
      <w:r w:rsidR="004C45F3" w:rsidRPr="003E018C">
        <w:rPr>
          <w:sz w:val="20"/>
          <w:szCs w:val="20"/>
        </w:rPr>
        <w:t xml:space="preserve">vydaných </w:t>
      </w:r>
      <w:r w:rsidRPr="003E018C">
        <w:rPr>
          <w:sz w:val="20"/>
          <w:szCs w:val="20"/>
        </w:rPr>
        <w:t xml:space="preserve">společností </w:t>
      </w:r>
      <w:r w:rsidR="004C45F3" w:rsidRPr="003E018C">
        <w:rPr>
          <w:sz w:val="20"/>
          <w:szCs w:val="20"/>
        </w:rPr>
        <w:t>UNIPETROL, a.s., akciovou společností založenou a existující podle práva České republiky, se sídlem Praha 4, Na Pankráci 127, PSČ 14000, Česká republika, Identifikační číslo: 61672190, zapsanou v obchodním rejstříku vedeném Městským soudem v Praze, oddíl B, vložka 3020 ("</w:t>
      </w:r>
      <w:r w:rsidR="004C45F3" w:rsidRPr="003E018C">
        <w:rPr>
          <w:b/>
          <w:sz w:val="20"/>
          <w:szCs w:val="20"/>
        </w:rPr>
        <w:t>Cílová společnost</w:t>
      </w:r>
      <w:r w:rsidR="004C45F3" w:rsidRPr="003E018C">
        <w:rPr>
          <w:sz w:val="20"/>
          <w:szCs w:val="20"/>
        </w:rPr>
        <w:t xml:space="preserve">") učiněným POLSKI KONCERN NAFTOWY ORLEN SPÓŁKA AKCYJNA, </w:t>
      </w:r>
      <w:r w:rsidR="005E085A" w:rsidRPr="002A6600">
        <w:rPr>
          <w:sz w:val="20"/>
          <w:szCs w:val="20"/>
        </w:rPr>
        <w:t>se sídlem v Płocku,</w:t>
      </w:r>
      <w:r w:rsidR="005E085A">
        <w:rPr>
          <w:sz w:val="20"/>
          <w:szCs w:val="20"/>
        </w:rPr>
        <w:t xml:space="preserve"> </w:t>
      </w:r>
      <w:r w:rsidR="004C45F3" w:rsidRPr="003E018C">
        <w:rPr>
          <w:sz w:val="20"/>
          <w:szCs w:val="20"/>
        </w:rPr>
        <w:t>společností založenou a existující podle práva Polské republiky, se sídlem ul. Chemików 7, 09-411 Plock, Polská republika, zapsanou v registru podnikatelů vedeném Okresním soudem pro Hlavní město Varšavu ve Varšavě, Obchodním oddělení XIV Národního soudního rejstříku pod číslem KRS: 0000028860 (základní kapitál ve výši PLN 534.636.326,25</w:t>
      </w:r>
      <w:r w:rsidR="005E085A">
        <w:rPr>
          <w:sz w:val="20"/>
          <w:szCs w:val="20"/>
        </w:rPr>
        <w:t>, zcela splacen</w:t>
      </w:r>
      <w:r w:rsidR="004C45F3" w:rsidRPr="003E018C">
        <w:rPr>
          <w:sz w:val="20"/>
          <w:szCs w:val="20"/>
        </w:rPr>
        <w:t>)</w:t>
      </w:r>
      <w:r w:rsidR="00CF3A3B" w:rsidRPr="003E018C">
        <w:rPr>
          <w:sz w:val="20"/>
          <w:szCs w:val="20"/>
        </w:rPr>
        <w:t>, daňové identifikační číslo (číslo NIP): 7740001454</w:t>
      </w:r>
      <w:r w:rsidR="004C45F3" w:rsidRPr="003E018C">
        <w:rPr>
          <w:sz w:val="20"/>
          <w:szCs w:val="20"/>
        </w:rPr>
        <w:t xml:space="preserve"> ("</w:t>
      </w:r>
      <w:r w:rsidR="004C45F3" w:rsidRPr="003E018C">
        <w:rPr>
          <w:b/>
          <w:sz w:val="20"/>
          <w:szCs w:val="20"/>
        </w:rPr>
        <w:t>Navrhovatel</w:t>
      </w:r>
      <w:r w:rsidR="004C45F3" w:rsidRPr="003E018C">
        <w:rPr>
          <w:sz w:val="20"/>
          <w:szCs w:val="20"/>
        </w:rPr>
        <w:t xml:space="preserve">"), ze dne </w:t>
      </w:r>
      <w:r w:rsidR="00BF418C" w:rsidRPr="003E018C">
        <w:rPr>
          <w:sz w:val="20"/>
          <w:szCs w:val="20"/>
        </w:rPr>
        <w:t>28. prosince</w:t>
      </w:r>
      <w:r w:rsidR="004C45F3" w:rsidRPr="003E018C">
        <w:rPr>
          <w:sz w:val="20"/>
          <w:szCs w:val="20"/>
        </w:rPr>
        <w:t xml:space="preserve"> 2017, který byl uveřejněn dne </w:t>
      </w:r>
      <w:r w:rsidR="00BF418C" w:rsidRPr="003E018C">
        <w:rPr>
          <w:sz w:val="20"/>
          <w:szCs w:val="20"/>
        </w:rPr>
        <w:t>28. prosince</w:t>
      </w:r>
      <w:r w:rsidR="004C45F3" w:rsidRPr="003E018C">
        <w:rPr>
          <w:sz w:val="20"/>
          <w:szCs w:val="20"/>
        </w:rPr>
        <w:t xml:space="preserve"> 2017 ("</w:t>
      </w:r>
      <w:r w:rsidR="004C45F3" w:rsidRPr="003E018C">
        <w:rPr>
          <w:b/>
          <w:sz w:val="20"/>
          <w:szCs w:val="20"/>
        </w:rPr>
        <w:t>Nabídka</w:t>
      </w:r>
      <w:r w:rsidR="004C45F3" w:rsidRPr="003E018C">
        <w:rPr>
          <w:sz w:val="20"/>
          <w:szCs w:val="20"/>
        </w:rPr>
        <w:t>")</w:t>
      </w:r>
      <w:r w:rsidRPr="003E018C">
        <w:rPr>
          <w:sz w:val="20"/>
          <w:szCs w:val="20"/>
        </w:rPr>
        <w:t>, zejména</w:t>
      </w:r>
      <w:r w:rsidR="00332927" w:rsidRPr="003E018C">
        <w:rPr>
          <w:sz w:val="20"/>
          <w:szCs w:val="20"/>
        </w:rPr>
        <w:t xml:space="preserve"> (nikoliv však výlučně)</w:t>
      </w:r>
      <w:r w:rsidRPr="003E018C">
        <w:rPr>
          <w:sz w:val="20"/>
          <w:szCs w:val="20"/>
        </w:rPr>
        <w:t>:</w:t>
      </w:r>
    </w:p>
    <w:p w:rsidR="005B0D2C" w:rsidRPr="003E018C" w:rsidRDefault="005B0D2C" w:rsidP="0080546C">
      <w:pPr>
        <w:pStyle w:val="BMa1"/>
        <w:jc w:val="both"/>
        <w:rPr>
          <w:sz w:val="20"/>
          <w:szCs w:val="20"/>
        </w:rPr>
      </w:pPr>
      <w:r w:rsidRPr="003E018C">
        <w:rPr>
          <w:sz w:val="20"/>
          <w:szCs w:val="20"/>
        </w:rPr>
        <w:t xml:space="preserve">při </w:t>
      </w:r>
      <w:r w:rsidR="00004113" w:rsidRPr="003E018C">
        <w:rPr>
          <w:sz w:val="20"/>
          <w:szCs w:val="20"/>
        </w:rPr>
        <w:t xml:space="preserve">vyhotovení, vyplnění, podepsání a doručení oznámení o </w:t>
      </w:r>
      <w:r w:rsidRPr="003E018C">
        <w:rPr>
          <w:sz w:val="20"/>
          <w:szCs w:val="20"/>
        </w:rPr>
        <w:t>přijetí Nabídky;</w:t>
      </w:r>
    </w:p>
    <w:p w:rsidR="005B0D2C" w:rsidRPr="003E018C" w:rsidRDefault="005B0D2C" w:rsidP="0080546C">
      <w:pPr>
        <w:pStyle w:val="BMa1"/>
        <w:jc w:val="both"/>
        <w:rPr>
          <w:sz w:val="20"/>
          <w:szCs w:val="20"/>
        </w:rPr>
      </w:pPr>
      <w:r w:rsidRPr="003E018C">
        <w:rPr>
          <w:sz w:val="20"/>
          <w:szCs w:val="20"/>
        </w:rPr>
        <w:lastRenderedPageBreak/>
        <w:t xml:space="preserve">při </w:t>
      </w:r>
      <w:r w:rsidR="00004113" w:rsidRPr="003E018C">
        <w:rPr>
          <w:sz w:val="20"/>
          <w:szCs w:val="20"/>
        </w:rPr>
        <w:t xml:space="preserve">vyhotovení, vyplnění, podepsání a doručení oznámení o </w:t>
      </w:r>
      <w:r w:rsidRPr="003E018C">
        <w:rPr>
          <w:sz w:val="20"/>
          <w:szCs w:val="20"/>
        </w:rPr>
        <w:t>odvolání přijetí Nabídky</w:t>
      </w:r>
      <w:r w:rsidR="00BF418C" w:rsidRPr="003E018C">
        <w:rPr>
          <w:sz w:val="20"/>
          <w:szCs w:val="20"/>
        </w:rPr>
        <w:t>*</w:t>
      </w:r>
      <w:r w:rsidRPr="003E018C">
        <w:rPr>
          <w:sz w:val="20"/>
          <w:szCs w:val="20"/>
        </w:rPr>
        <w:t>;</w:t>
      </w:r>
      <w:r w:rsidR="00004113" w:rsidRPr="003E018C">
        <w:rPr>
          <w:sz w:val="20"/>
          <w:szCs w:val="20"/>
        </w:rPr>
        <w:t xml:space="preserve"> a</w:t>
      </w:r>
    </w:p>
    <w:p w:rsidR="005B0D2C" w:rsidRPr="003E018C" w:rsidRDefault="00407337" w:rsidP="0080546C">
      <w:pPr>
        <w:pStyle w:val="BMa1"/>
        <w:jc w:val="both"/>
        <w:rPr>
          <w:sz w:val="20"/>
          <w:szCs w:val="20"/>
        </w:rPr>
      </w:pPr>
      <w:r w:rsidRPr="003E018C">
        <w:rPr>
          <w:sz w:val="20"/>
          <w:szCs w:val="20"/>
        </w:rPr>
        <w:t xml:space="preserve">při podání </w:t>
      </w:r>
      <w:r w:rsidR="00BD4F85" w:rsidRPr="003E018C">
        <w:rPr>
          <w:sz w:val="20"/>
          <w:szCs w:val="20"/>
        </w:rPr>
        <w:t xml:space="preserve">a doručení </w:t>
      </w:r>
      <w:r w:rsidRPr="003E018C">
        <w:rPr>
          <w:sz w:val="20"/>
          <w:szCs w:val="20"/>
        </w:rPr>
        <w:t>příkazu či provedení jakéhokoli jiného úkonu potřebného k zápisu převodu vlastnického práva k akciím</w:t>
      </w:r>
      <w:r w:rsidR="00A418EF" w:rsidRPr="003E018C">
        <w:rPr>
          <w:sz w:val="20"/>
          <w:szCs w:val="20"/>
        </w:rPr>
        <w:t xml:space="preserve"> Zájemce</w:t>
      </w:r>
      <w:r w:rsidRPr="003E018C">
        <w:rPr>
          <w:sz w:val="20"/>
          <w:szCs w:val="20"/>
        </w:rPr>
        <w:t xml:space="preserve"> </w:t>
      </w:r>
      <w:r w:rsidR="004D0E9D" w:rsidRPr="003E018C">
        <w:rPr>
          <w:sz w:val="20"/>
          <w:szCs w:val="20"/>
        </w:rPr>
        <w:t>vydaným Cílovou</w:t>
      </w:r>
      <w:r w:rsidRPr="003E018C">
        <w:rPr>
          <w:sz w:val="20"/>
          <w:szCs w:val="20"/>
        </w:rPr>
        <w:t xml:space="preserve"> společností ze Zájemce na </w:t>
      </w:r>
      <w:r w:rsidR="004D0E9D" w:rsidRPr="003E018C">
        <w:rPr>
          <w:sz w:val="20"/>
          <w:szCs w:val="20"/>
        </w:rPr>
        <w:t>Navrhovatele</w:t>
      </w:r>
      <w:r w:rsidRPr="003E018C">
        <w:rPr>
          <w:sz w:val="20"/>
          <w:szCs w:val="20"/>
        </w:rPr>
        <w:t xml:space="preserve"> do příslušné evidence zaknihovaných cenných papírů</w:t>
      </w:r>
      <w:r w:rsidR="00BD4F85" w:rsidRPr="003E018C">
        <w:rPr>
          <w:sz w:val="20"/>
          <w:szCs w:val="20"/>
        </w:rPr>
        <w:t xml:space="preserve"> a </w:t>
      </w:r>
      <w:r w:rsidR="00FA18E4" w:rsidRPr="003E018C">
        <w:rPr>
          <w:sz w:val="20"/>
          <w:szCs w:val="20"/>
        </w:rPr>
        <w:t xml:space="preserve">při </w:t>
      </w:r>
      <w:r w:rsidR="00BD4F85" w:rsidRPr="003E018C">
        <w:rPr>
          <w:sz w:val="20"/>
          <w:szCs w:val="20"/>
        </w:rPr>
        <w:t>doručení jakéhokoli dokumentu prokazujícího podání takového příkazu</w:t>
      </w:r>
      <w:r w:rsidRPr="003E018C">
        <w:rPr>
          <w:sz w:val="20"/>
          <w:szCs w:val="20"/>
        </w:rPr>
        <w:t>;</w:t>
      </w:r>
      <w:r w:rsidR="00BD4F85" w:rsidRPr="003E018C">
        <w:rPr>
          <w:sz w:val="20"/>
          <w:szCs w:val="20"/>
        </w:rPr>
        <w:t xml:space="preserve"> </w:t>
      </w:r>
      <w:r w:rsidR="005C170C" w:rsidRPr="003E018C">
        <w:rPr>
          <w:sz w:val="20"/>
          <w:szCs w:val="20"/>
        </w:rPr>
        <w:t>a</w:t>
      </w:r>
    </w:p>
    <w:p w:rsidR="005B0D2C" w:rsidRPr="003E018C" w:rsidRDefault="005B0D2C" w:rsidP="0080546C">
      <w:pPr>
        <w:pStyle w:val="BML1"/>
        <w:jc w:val="both"/>
        <w:rPr>
          <w:sz w:val="20"/>
          <w:szCs w:val="20"/>
        </w:rPr>
      </w:pPr>
      <w:r w:rsidRPr="003E018C">
        <w:rPr>
          <w:sz w:val="20"/>
          <w:szCs w:val="20"/>
        </w:rPr>
        <w:t xml:space="preserve">aby učinil jménem Zájemce veškeré další úkony a záležitosti, které bude dle svého vlastního uvážení Zmocněnec považovat za nezbytné či vhodné za účelem realizace úkonů zamýšlených touto plnou mocí, zejména zastupování </w:t>
      </w:r>
      <w:r w:rsidR="005C170C" w:rsidRPr="003E018C">
        <w:rPr>
          <w:sz w:val="20"/>
          <w:szCs w:val="20"/>
        </w:rPr>
        <w:t xml:space="preserve">Zájemce </w:t>
      </w:r>
      <w:r w:rsidRPr="003E018C">
        <w:rPr>
          <w:sz w:val="20"/>
          <w:szCs w:val="20"/>
        </w:rPr>
        <w:t>před notářem, podpis a podání (nebo, pokud to bude vhodné, zpětvzetí téhož) nezbytných žádostí a návrhů, přijímání pošty a vyhotovení a podpis všech listin, smluv, žádostí, potvrzení, oznámení nebo osvědčení a jakýchkoliv jiných dokumentů jakékoliv povahy, včetně jakýchkoliv notářských úkonů a dodatků k nim.</w:t>
      </w:r>
    </w:p>
    <w:p w:rsidR="00A31C6D" w:rsidRPr="003E018C" w:rsidRDefault="005C170C" w:rsidP="0080546C">
      <w:pPr>
        <w:pStyle w:val="BML1"/>
        <w:numPr>
          <w:ilvl w:val="0"/>
          <w:numId w:val="0"/>
        </w:numPr>
        <w:jc w:val="both"/>
        <w:rPr>
          <w:sz w:val="20"/>
          <w:szCs w:val="20"/>
        </w:rPr>
      </w:pPr>
      <w:r w:rsidRPr="003E018C">
        <w:rPr>
          <w:sz w:val="20"/>
          <w:szCs w:val="20"/>
        </w:rPr>
        <w:t>Tato plná moc se řídí právem České republiky.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38"/>
        <w:gridCol w:w="505"/>
        <w:gridCol w:w="1985"/>
      </w:tblGrid>
      <w:tr w:rsidR="00DB7AFF" w:rsidRPr="00DB7AFF" w:rsidTr="0090578E">
        <w:tc>
          <w:tcPr>
            <w:tcW w:w="392" w:type="dxa"/>
          </w:tcPr>
          <w:p w:rsidR="00DB7AFF" w:rsidRPr="00DB7AFF" w:rsidRDefault="00DB7AFF" w:rsidP="00C952E8">
            <w:pPr>
              <w:pStyle w:val="BML1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 w:rsidRPr="00DB7AFF">
              <w:rPr>
                <w:sz w:val="20"/>
                <w:szCs w:val="20"/>
              </w:rPr>
              <w:t>V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DB7AFF" w:rsidRPr="00DB7AFF" w:rsidRDefault="00136A9E" w:rsidP="007C622F">
            <w:pPr>
              <w:pStyle w:val="BML1"/>
              <w:numPr>
                <w:ilvl w:val="0"/>
                <w:numId w:val="0"/>
              </w:numPr>
              <w:spacing w:after="0"/>
              <w:jc w:val="both"/>
            </w:pPr>
            <w:r w:rsidRPr="00136A9E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36A9E">
              <w:rPr>
                <w:rFonts w:asciiTheme="minorHAnsi" w:hAnsiTheme="minorHAnsi"/>
                <w:sz w:val="20"/>
              </w:rPr>
            </w:r>
            <w:r w:rsidRPr="00136A9E">
              <w:rPr>
                <w:rFonts w:asciiTheme="minorHAnsi" w:hAnsiTheme="minorHAnsi"/>
                <w:sz w:val="20"/>
              </w:rPr>
              <w:fldChar w:fldCharType="separate"/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05" w:type="dxa"/>
          </w:tcPr>
          <w:p w:rsidR="00DB7AFF" w:rsidRPr="00DB7AFF" w:rsidRDefault="00DB7AFF" w:rsidP="00C952E8">
            <w:pPr>
              <w:pStyle w:val="BML1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 w:rsidRPr="00DB7AFF">
              <w:rPr>
                <w:sz w:val="20"/>
                <w:szCs w:val="20"/>
              </w:rPr>
              <w:t>dne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7AFF" w:rsidRPr="00DB7AFF" w:rsidRDefault="00136A9E" w:rsidP="007C622F">
            <w:pPr>
              <w:pStyle w:val="BML1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 w:rsidRPr="00136A9E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36A9E">
              <w:rPr>
                <w:rFonts w:asciiTheme="minorHAnsi" w:hAnsiTheme="minorHAnsi"/>
                <w:sz w:val="20"/>
              </w:rPr>
            </w:r>
            <w:r w:rsidRPr="00136A9E">
              <w:rPr>
                <w:rFonts w:asciiTheme="minorHAnsi" w:hAnsiTheme="minorHAnsi"/>
                <w:sz w:val="20"/>
              </w:rPr>
              <w:fldChar w:fldCharType="separate"/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4D0E9D" w:rsidRPr="003E018C" w:rsidRDefault="004D0E9D" w:rsidP="004D0E9D">
      <w:pPr>
        <w:pStyle w:val="BML1"/>
        <w:numPr>
          <w:ilvl w:val="0"/>
          <w:numId w:val="0"/>
        </w:num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820"/>
      </w:tblGrid>
      <w:tr w:rsidR="00DB7AFF" w:rsidRPr="00DB7AFF" w:rsidTr="0090578E">
        <w:trPr>
          <w:trHeight w:val="232"/>
        </w:trPr>
        <w:tc>
          <w:tcPr>
            <w:tcW w:w="3936" w:type="dxa"/>
          </w:tcPr>
          <w:p w:rsidR="00DB7AFF" w:rsidRPr="00DB7AFF" w:rsidRDefault="00DB7AFF" w:rsidP="00DB7AFF">
            <w:pPr>
              <w:pStyle w:val="BML1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 w:rsidRPr="00DB7AFF">
              <w:rPr>
                <w:sz w:val="20"/>
                <w:szCs w:val="20"/>
              </w:rPr>
              <w:t>Obchodní firma (v případě právnické osoby):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DB7AFF" w:rsidRPr="00DB7AFF" w:rsidRDefault="00136A9E" w:rsidP="007C622F">
            <w:pPr>
              <w:pStyle w:val="BML1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 w:rsidRPr="00136A9E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36A9E">
              <w:rPr>
                <w:rFonts w:asciiTheme="minorHAnsi" w:hAnsiTheme="minorHAnsi"/>
                <w:sz w:val="20"/>
              </w:rPr>
            </w:r>
            <w:r w:rsidRPr="00136A9E">
              <w:rPr>
                <w:rFonts w:asciiTheme="minorHAnsi" w:hAnsiTheme="minorHAnsi"/>
                <w:sz w:val="20"/>
              </w:rPr>
              <w:fldChar w:fldCharType="separate"/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t> </w:t>
            </w:r>
            <w:r w:rsidRPr="00136A9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9F5210" w:rsidRDefault="009F5210" w:rsidP="004D0E9D">
      <w:pPr>
        <w:rPr>
          <w:sz w:val="20"/>
          <w:szCs w:val="20"/>
          <w:lang w:val="cs-CZ"/>
        </w:rPr>
      </w:pPr>
    </w:p>
    <w:p w:rsidR="00136A9E" w:rsidRPr="003E018C" w:rsidRDefault="00136A9E" w:rsidP="004D0E9D">
      <w:pPr>
        <w:rPr>
          <w:sz w:val="20"/>
          <w:szCs w:val="20"/>
          <w:lang w:val="cs-CZ"/>
        </w:rPr>
      </w:pPr>
    </w:p>
    <w:p w:rsidR="00BD4F85" w:rsidRPr="003E018C" w:rsidRDefault="00BD4F85" w:rsidP="00BD4F85">
      <w:pPr>
        <w:rPr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2996"/>
        <w:gridCol w:w="680"/>
        <w:gridCol w:w="1092"/>
        <w:gridCol w:w="3005"/>
      </w:tblGrid>
      <w:tr w:rsidR="00DB7AFF" w:rsidRPr="00DB7AFF" w:rsidTr="00136A9E">
        <w:tc>
          <w:tcPr>
            <w:tcW w:w="1092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  <w:r w:rsidRPr="00DB7AFF">
              <w:rPr>
                <w:sz w:val="20"/>
                <w:szCs w:val="20"/>
                <w:lang w:val="cs-CZ"/>
              </w:rPr>
              <w:t xml:space="preserve">Podpis: 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80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2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  <w:r w:rsidRPr="00DB7AFF">
              <w:rPr>
                <w:sz w:val="20"/>
                <w:szCs w:val="20"/>
                <w:lang w:val="cs-CZ"/>
              </w:rPr>
              <w:t xml:space="preserve">Podpis: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</w:tr>
      <w:tr w:rsidR="00DB7AFF" w:rsidRPr="00DB7AFF" w:rsidTr="00136A9E">
        <w:tc>
          <w:tcPr>
            <w:tcW w:w="1092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80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2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</w:tr>
      <w:tr w:rsidR="00DB7AFF" w:rsidRPr="00DB7AFF" w:rsidTr="00136A9E">
        <w:tc>
          <w:tcPr>
            <w:tcW w:w="1092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  <w:r w:rsidRPr="00DB7AFF">
              <w:rPr>
                <w:sz w:val="20"/>
                <w:szCs w:val="20"/>
                <w:lang w:val="cs-CZ"/>
              </w:rPr>
              <w:t xml:space="preserve">Jméno: 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B7AFF" w:rsidRPr="00DB7AFF" w:rsidRDefault="00136A9E" w:rsidP="007C622F">
            <w:pPr>
              <w:rPr>
                <w:b/>
                <w:sz w:val="20"/>
                <w:szCs w:val="20"/>
                <w:lang w:val="cs-CZ"/>
              </w:rPr>
            </w:pPr>
            <w:r w:rsidRPr="00136A9E">
              <w:rPr>
                <w:rFonts w:cstheme="minorHAnsi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cstheme="minorHAnsi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cstheme="minorHAnsi"/>
                <w:sz w:val="20"/>
                <w:lang w:val="cs-CZ"/>
              </w:rPr>
            </w:r>
            <w:r w:rsidRPr="00136A9E">
              <w:rPr>
                <w:rFonts w:cstheme="minorHAnsi"/>
                <w:sz w:val="20"/>
                <w:lang w:val="cs-CZ"/>
              </w:rPr>
              <w:fldChar w:fldCharType="separate"/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fldChar w:fldCharType="end"/>
            </w:r>
          </w:p>
        </w:tc>
        <w:tc>
          <w:tcPr>
            <w:tcW w:w="680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2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  <w:r w:rsidRPr="00DB7AFF">
              <w:rPr>
                <w:sz w:val="20"/>
                <w:szCs w:val="20"/>
                <w:lang w:val="cs-CZ"/>
              </w:rPr>
              <w:t xml:space="preserve">Jméno: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DB7AFF" w:rsidRPr="00DB7AFF" w:rsidRDefault="00136A9E" w:rsidP="007C622F">
            <w:pPr>
              <w:rPr>
                <w:b/>
                <w:sz w:val="20"/>
                <w:szCs w:val="20"/>
                <w:lang w:val="cs-CZ"/>
              </w:rPr>
            </w:pPr>
            <w:r w:rsidRPr="00136A9E">
              <w:rPr>
                <w:rFonts w:cstheme="minorHAnsi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cstheme="minorHAnsi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cstheme="minorHAnsi"/>
                <w:sz w:val="20"/>
                <w:lang w:val="cs-CZ"/>
              </w:rPr>
            </w:r>
            <w:r w:rsidRPr="00136A9E">
              <w:rPr>
                <w:rFonts w:cstheme="minorHAnsi"/>
                <w:sz w:val="20"/>
                <w:lang w:val="cs-CZ"/>
              </w:rPr>
              <w:fldChar w:fldCharType="separate"/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fldChar w:fldCharType="end"/>
            </w:r>
          </w:p>
        </w:tc>
      </w:tr>
      <w:tr w:rsidR="00DB7AFF" w:rsidRPr="00DB7AFF" w:rsidTr="00136A9E">
        <w:tc>
          <w:tcPr>
            <w:tcW w:w="1092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80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2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</w:tr>
      <w:tr w:rsidR="00DB7AFF" w:rsidRPr="00DB7AFF" w:rsidTr="00136A9E">
        <w:tc>
          <w:tcPr>
            <w:tcW w:w="1092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  <w:r w:rsidRPr="00DB7AFF">
              <w:rPr>
                <w:sz w:val="20"/>
                <w:szCs w:val="20"/>
                <w:lang w:val="cs-CZ"/>
              </w:rPr>
              <w:t>Funkce: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B7AFF" w:rsidRPr="00DB7AFF" w:rsidRDefault="00136A9E" w:rsidP="007C622F">
            <w:pPr>
              <w:rPr>
                <w:sz w:val="20"/>
                <w:szCs w:val="20"/>
                <w:lang w:val="cs-CZ"/>
              </w:rPr>
            </w:pPr>
            <w:r w:rsidRPr="00136A9E">
              <w:rPr>
                <w:rFonts w:cstheme="minorHAnsi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cstheme="minorHAnsi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cstheme="minorHAnsi"/>
                <w:sz w:val="20"/>
                <w:lang w:val="cs-CZ"/>
              </w:rPr>
            </w:r>
            <w:r w:rsidRPr="00136A9E">
              <w:rPr>
                <w:rFonts w:cstheme="minorHAnsi"/>
                <w:sz w:val="20"/>
                <w:lang w:val="cs-CZ"/>
              </w:rPr>
              <w:fldChar w:fldCharType="separate"/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fldChar w:fldCharType="end"/>
            </w:r>
          </w:p>
        </w:tc>
        <w:tc>
          <w:tcPr>
            <w:tcW w:w="680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2" w:type="dxa"/>
          </w:tcPr>
          <w:p w:rsidR="00DB7AFF" w:rsidRPr="00DB7AFF" w:rsidRDefault="00DB7AFF" w:rsidP="0079245F">
            <w:pPr>
              <w:rPr>
                <w:sz w:val="20"/>
                <w:szCs w:val="20"/>
                <w:lang w:val="cs-CZ"/>
              </w:rPr>
            </w:pPr>
            <w:r w:rsidRPr="00DB7AFF">
              <w:rPr>
                <w:sz w:val="20"/>
                <w:szCs w:val="20"/>
                <w:lang w:val="cs-CZ"/>
              </w:rPr>
              <w:t xml:space="preserve">Funkce: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DB7AFF" w:rsidRPr="00DB7AFF" w:rsidRDefault="00136A9E" w:rsidP="007C622F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136A9E">
              <w:rPr>
                <w:rFonts w:cstheme="minorHAnsi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9E">
              <w:rPr>
                <w:rFonts w:cstheme="minorHAnsi"/>
                <w:sz w:val="20"/>
                <w:lang w:val="cs-CZ"/>
              </w:rPr>
              <w:instrText xml:space="preserve"> FORMTEXT </w:instrText>
            </w:r>
            <w:r w:rsidRPr="00136A9E">
              <w:rPr>
                <w:rFonts w:cstheme="minorHAnsi"/>
                <w:sz w:val="20"/>
                <w:lang w:val="cs-CZ"/>
              </w:rPr>
            </w:r>
            <w:r w:rsidRPr="00136A9E">
              <w:rPr>
                <w:rFonts w:cstheme="minorHAnsi"/>
                <w:sz w:val="20"/>
                <w:lang w:val="cs-CZ"/>
              </w:rPr>
              <w:fldChar w:fldCharType="separate"/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t> </w:t>
            </w:r>
            <w:r w:rsidRPr="00136A9E">
              <w:rPr>
                <w:rFonts w:cstheme="minorHAnsi"/>
                <w:sz w:val="20"/>
                <w:lang w:val="cs-CZ"/>
              </w:rPr>
              <w:fldChar w:fldCharType="end"/>
            </w:r>
          </w:p>
        </w:tc>
      </w:tr>
    </w:tbl>
    <w:p w:rsidR="00AD584C" w:rsidRPr="003E018C" w:rsidRDefault="00AD584C" w:rsidP="008506AF">
      <w:pPr>
        <w:tabs>
          <w:tab w:val="left" w:pos="1134"/>
          <w:tab w:val="left" w:pos="4536"/>
          <w:tab w:val="left" w:pos="5670"/>
        </w:tabs>
        <w:rPr>
          <w:rFonts w:cstheme="minorHAnsi"/>
          <w:sz w:val="20"/>
          <w:szCs w:val="20"/>
          <w:lang w:val="cs-CZ"/>
        </w:rPr>
      </w:pPr>
    </w:p>
    <w:p w:rsidR="00AD584C" w:rsidRPr="003E018C" w:rsidRDefault="00AD584C" w:rsidP="008506AF">
      <w:pPr>
        <w:tabs>
          <w:tab w:val="left" w:pos="1134"/>
          <w:tab w:val="left" w:pos="4536"/>
          <w:tab w:val="left" w:pos="5670"/>
        </w:tabs>
        <w:rPr>
          <w:sz w:val="20"/>
          <w:szCs w:val="20"/>
          <w:lang w:val="cs-CZ"/>
        </w:rPr>
      </w:pPr>
    </w:p>
    <w:p w:rsidR="00BF418C" w:rsidRPr="00BF418C" w:rsidRDefault="00BF418C" w:rsidP="008506AF">
      <w:pPr>
        <w:tabs>
          <w:tab w:val="left" w:pos="1134"/>
          <w:tab w:val="left" w:pos="4536"/>
          <w:tab w:val="left" w:pos="5670"/>
        </w:tabs>
        <w:rPr>
          <w:i/>
          <w:sz w:val="20"/>
          <w:szCs w:val="20"/>
          <w:lang w:val="cs-CZ"/>
        </w:rPr>
      </w:pPr>
      <w:r w:rsidRPr="003E018C">
        <w:rPr>
          <w:i/>
          <w:sz w:val="20"/>
          <w:szCs w:val="20"/>
          <w:lang w:val="cs-CZ"/>
        </w:rPr>
        <w:t>* Pokud by byla plná moc použita k odvolání přijetí Nabídky, musí být podpisy na plné moci úředně ověřeny.</w:t>
      </w:r>
    </w:p>
    <w:sectPr w:rsidR="00BF418C" w:rsidRPr="00BF4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FF" w:rsidRDefault="002821FF" w:rsidP="002821FF">
      <w:r>
        <w:separator/>
      </w:r>
    </w:p>
  </w:endnote>
  <w:endnote w:type="continuationSeparator" w:id="0">
    <w:p w:rsidR="002821FF" w:rsidRDefault="002821FF" w:rsidP="002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F3" w:rsidRDefault="004C45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607463"/>
      <w:docPartObj>
        <w:docPartGallery w:val="Page Numbers (Bottom of Page)"/>
        <w:docPartUnique/>
      </w:docPartObj>
    </w:sdtPr>
    <w:sdtEndPr/>
    <w:sdtContent>
      <w:p w:rsidR="00BD4F85" w:rsidRDefault="00BD4F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CD0" w:rsidRPr="00272CD0">
          <w:rPr>
            <w:lang w:val="cs-CZ"/>
          </w:rPr>
          <w:t>1</w:t>
        </w:r>
        <w:r>
          <w:fldChar w:fldCharType="end"/>
        </w:r>
      </w:p>
    </w:sdtContent>
  </w:sdt>
  <w:p w:rsidR="002821FF" w:rsidRDefault="002821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F3" w:rsidRDefault="004C45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FF" w:rsidRDefault="002821FF" w:rsidP="002821FF">
      <w:r>
        <w:separator/>
      </w:r>
    </w:p>
  </w:footnote>
  <w:footnote w:type="continuationSeparator" w:id="0">
    <w:p w:rsidR="002821FF" w:rsidRDefault="002821FF" w:rsidP="0028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F3" w:rsidRDefault="004C45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F3" w:rsidRDefault="004C45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F3" w:rsidRDefault="004C45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865"/>
    <w:multiLevelType w:val="multilevel"/>
    <w:tmpl w:val="949A4DCC"/>
    <w:lvl w:ilvl="0">
      <w:start w:val="1"/>
      <w:numFmt w:val="lowerLetter"/>
      <w:pStyle w:val="TENa0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F73AA8"/>
    <w:multiLevelType w:val="multilevel"/>
    <w:tmpl w:val="6E2E5D8A"/>
    <w:name w:val="Table-EN222222"/>
    <w:lvl w:ilvl="0">
      <w:start w:val="1"/>
      <w:numFmt w:val="lowerRoman"/>
      <w:pStyle w:val="TENi0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32193A"/>
    <w:multiLevelType w:val="multilevel"/>
    <w:tmpl w:val="F7D06822"/>
    <w:lvl w:ilvl="0">
      <w:start w:val="1"/>
      <w:numFmt w:val="lowerRoman"/>
      <w:pStyle w:val="TCZi2"/>
      <w:lvlText w:val="(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813D63"/>
    <w:multiLevelType w:val="hybridMultilevel"/>
    <w:tmpl w:val="779C14CA"/>
    <w:lvl w:ilvl="0" w:tplc="C9F204CA">
      <w:start w:val="1"/>
      <w:numFmt w:val="bullet"/>
      <w:pStyle w:val="TCZ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0DC03CBB"/>
    <w:multiLevelType w:val="hybridMultilevel"/>
    <w:tmpl w:val="369092F8"/>
    <w:name w:val="Table-EN2"/>
    <w:lvl w:ilvl="0" w:tplc="BDD8BD06">
      <w:start w:val="1"/>
      <w:numFmt w:val="bullet"/>
      <w:pStyle w:val="TEN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pStyle w:val="TENBullets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F070D0"/>
    <w:multiLevelType w:val="hybridMultilevel"/>
    <w:tmpl w:val="6248EA1E"/>
    <w:lvl w:ilvl="0" w:tplc="A470E9D4">
      <w:start w:val="1"/>
      <w:numFmt w:val="bullet"/>
      <w:pStyle w:val="TCZBullets2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2063084"/>
    <w:multiLevelType w:val="hybridMultilevel"/>
    <w:tmpl w:val="E8409B66"/>
    <w:name w:val="Table-EN222"/>
    <w:lvl w:ilvl="0" w:tplc="A8B0E176">
      <w:start w:val="1"/>
      <w:numFmt w:val="bullet"/>
      <w:pStyle w:val="TENBullets2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735707A"/>
    <w:multiLevelType w:val="hybridMultilevel"/>
    <w:tmpl w:val="3E4C4F86"/>
    <w:lvl w:ilvl="0" w:tplc="61C40D8E">
      <w:start w:val="1"/>
      <w:numFmt w:val="bullet"/>
      <w:pStyle w:val="BM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4792E"/>
    <w:multiLevelType w:val="hybridMultilevel"/>
    <w:tmpl w:val="4A9E1B10"/>
    <w:lvl w:ilvl="0" w:tplc="BD3AD602">
      <w:start w:val="1"/>
      <w:numFmt w:val="bullet"/>
      <w:pStyle w:val="BM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C1D67"/>
    <w:multiLevelType w:val="multilevel"/>
    <w:tmpl w:val="1702FCDE"/>
    <w:name w:val="Table-EN2222"/>
    <w:lvl w:ilvl="0">
      <w:start w:val="1"/>
      <w:numFmt w:val="upperLetter"/>
      <w:pStyle w:val="TENEFA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010CEF"/>
    <w:multiLevelType w:val="multilevel"/>
    <w:tmpl w:val="204C8D46"/>
    <w:styleLink w:val="BMIndent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Zkladntextodsazen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pStyle w:val="BodyTextIndent4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pStyle w:val="BodyTextIndent5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pStyle w:val="BodyTextIndent6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727469F"/>
    <w:multiLevelType w:val="multilevel"/>
    <w:tmpl w:val="6E2ABFD0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Restart w:val="0"/>
      <w:pStyle w:val="BMH70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88A7F94"/>
    <w:multiLevelType w:val="multilevel"/>
    <w:tmpl w:val="36BC382E"/>
    <w:name w:val="Table-EN22222"/>
    <w:lvl w:ilvl="0">
      <w:start w:val="1"/>
      <w:numFmt w:val="decimal"/>
      <w:pStyle w:val="TENEFN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943B46"/>
    <w:multiLevelType w:val="multilevel"/>
    <w:tmpl w:val="204C8D46"/>
    <w:numStyleLink w:val="BMIndents"/>
  </w:abstractNum>
  <w:abstractNum w:abstractNumId="18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48168B8"/>
    <w:multiLevelType w:val="multilevel"/>
    <w:tmpl w:val="D2106A36"/>
    <w:lvl w:ilvl="0">
      <w:start w:val="1"/>
      <w:numFmt w:val="lowerLetter"/>
      <w:pStyle w:val="TCZa1"/>
      <w:lvlText w:val="(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2" w15:restartNumberingAfterBreak="0">
    <w:nsid w:val="364A78B4"/>
    <w:multiLevelType w:val="multilevel"/>
    <w:tmpl w:val="320450FC"/>
    <w:lvl w:ilvl="0">
      <w:start w:val="1"/>
      <w:numFmt w:val="lowerRoman"/>
      <w:pStyle w:val="BMi2"/>
      <w:lvlText w:val="(%1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D15112F"/>
    <w:multiLevelType w:val="multilevel"/>
    <w:tmpl w:val="8C16B656"/>
    <w:name w:val="Table-EN22222222"/>
    <w:lvl w:ilvl="0">
      <w:start w:val="1"/>
      <w:numFmt w:val="lowerRoman"/>
      <w:pStyle w:val="TENi2"/>
      <w:lvlText w:val="(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4" w15:restartNumberingAfterBreak="0">
    <w:nsid w:val="403F0507"/>
    <w:multiLevelType w:val="multilevel"/>
    <w:tmpl w:val="0A0E023A"/>
    <w:lvl w:ilvl="0">
      <w:start w:val="1"/>
      <w:numFmt w:val="lowerLetter"/>
      <w:pStyle w:val="TENa1"/>
      <w:lvlText w:val="(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5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2306038"/>
    <w:multiLevelType w:val="multilevel"/>
    <w:tmpl w:val="844CE666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3793AA9"/>
    <w:multiLevelType w:val="hybridMultilevel"/>
    <w:tmpl w:val="29D420CE"/>
    <w:lvl w:ilvl="0" w:tplc="FC029DF6">
      <w:start w:val="1"/>
      <w:numFmt w:val="bullet"/>
      <w:pStyle w:val="TCZBullets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F92EAF"/>
    <w:multiLevelType w:val="multilevel"/>
    <w:tmpl w:val="F4BC56E0"/>
    <w:lvl w:ilvl="0">
      <w:start w:val="1"/>
      <w:numFmt w:val="lowerRoman"/>
      <w:pStyle w:val="TCZi3"/>
      <w:lvlText w:val="(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6" w:hanging="180"/>
      </w:pPr>
      <w:rPr>
        <w:rFonts w:hint="default"/>
      </w:rPr>
    </w:lvl>
  </w:abstractNum>
  <w:abstractNum w:abstractNumId="29" w15:restartNumberingAfterBreak="0">
    <w:nsid w:val="473757D5"/>
    <w:multiLevelType w:val="multilevel"/>
    <w:tmpl w:val="9F56242A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8855B4C"/>
    <w:multiLevelType w:val="multilevel"/>
    <w:tmpl w:val="938274CE"/>
    <w:lvl w:ilvl="0">
      <w:start w:val="1"/>
      <w:numFmt w:val="upperLetter"/>
      <w:pStyle w:val="TCZEFA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8FC3910"/>
    <w:multiLevelType w:val="multilevel"/>
    <w:tmpl w:val="7B24B224"/>
    <w:numStyleLink w:val="BMHeadings"/>
  </w:abstractNum>
  <w:abstractNum w:abstractNumId="32" w15:restartNumberingAfterBreak="0">
    <w:nsid w:val="4A421096"/>
    <w:multiLevelType w:val="multilevel"/>
    <w:tmpl w:val="214E14F2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F0A68DD"/>
    <w:multiLevelType w:val="multilevel"/>
    <w:tmpl w:val="F1B08590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TENH2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pStyle w:val="TENH3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TENH4"/>
      <w:lvlText w:val="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lowerLetter"/>
      <w:pStyle w:val="TENH50"/>
      <w:lvlText w:val="(%6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lowerRoman"/>
      <w:pStyle w:val="TENH60"/>
      <w:lvlText w:val="(%7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4" w15:restartNumberingAfterBreak="0">
    <w:nsid w:val="50F45D96"/>
    <w:multiLevelType w:val="multilevel"/>
    <w:tmpl w:val="0052985A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5252453"/>
    <w:multiLevelType w:val="multilevel"/>
    <w:tmpl w:val="8C18073A"/>
    <w:lvl w:ilvl="0">
      <w:start w:val="1"/>
      <w:numFmt w:val="lowerRoman"/>
      <w:pStyle w:val="TCZi1"/>
      <w:lvlText w:val="(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7" w15:restartNumberingAfterBreak="0">
    <w:nsid w:val="56716A60"/>
    <w:multiLevelType w:val="multilevel"/>
    <w:tmpl w:val="DA0A3964"/>
    <w:lvl w:ilvl="0">
      <w:start w:val="1"/>
      <w:numFmt w:val="decimal"/>
      <w:pStyle w:val="TCZEFN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92C35EC"/>
    <w:multiLevelType w:val="multilevel"/>
    <w:tmpl w:val="8E108B3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1" w15:restartNumberingAfterBreak="0">
    <w:nsid w:val="61E1440B"/>
    <w:multiLevelType w:val="multilevel"/>
    <w:tmpl w:val="CDC82090"/>
    <w:lvl w:ilvl="0">
      <w:start w:val="1"/>
      <w:numFmt w:val="lowerLetter"/>
      <w:pStyle w:val="TCZa0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44210B2"/>
    <w:multiLevelType w:val="hybridMultilevel"/>
    <w:tmpl w:val="FAE6D3A4"/>
    <w:lvl w:ilvl="0" w:tplc="B16AAF0A">
      <w:start w:val="1"/>
      <w:numFmt w:val="bullet"/>
      <w:pStyle w:val="BM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073F40"/>
    <w:multiLevelType w:val="multilevel"/>
    <w:tmpl w:val="AE0EFF24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7934EC2"/>
    <w:multiLevelType w:val="multilevel"/>
    <w:tmpl w:val="B7245FD2"/>
    <w:name w:val="Table-EN2222222"/>
    <w:lvl w:ilvl="0">
      <w:start w:val="1"/>
      <w:numFmt w:val="lowerRoman"/>
      <w:pStyle w:val="TENi1"/>
      <w:lvlText w:val="(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5" w15:restartNumberingAfterBreak="0">
    <w:nsid w:val="6A1E3F88"/>
    <w:multiLevelType w:val="multilevel"/>
    <w:tmpl w:val="CAE078CA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TCZH2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pStyle w:val="TCZH3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TCZH4"/>
      <w:lvlText w:val="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lowerLetter"/>
      <w:pStyle w:val="TCZH50"/>
      <w:lvlText w:val="(%6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lowerRoman"/>
      <w:pStyle w:val="TCZH60"/>
      <w:lvlText w:val="(%7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6" w15:restartNumberingAfterBreak="0">
    <w:nsid w:val="6C571D81"/>
    <w:multiLevelType w:val="multilevel"/>
    <w:tmpl w:val="54802CD8"/>
    <w:lvl w:ilvl="0">
      <w:start w:val="1"/>
      <w:numFmt w:val="lowerLetter"/>
      <w:pStyle w:val="TCZa2"/>
      <w:lvlText w:val="(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7" w15:restartNumberingAfterBreak="0">
    <w:nsid w:val="6F560259"/>
    <w:multiLevelType w:val="multilevel"/>
    <w:tmpl w:val="DFBA66BC"/>
    <w:lvl w:ilvl="0">
      <w:start w:val="1"/>
      <w:numFmt w:val="lowerLetter"/>
      <w:pStyle w:val="TENa2"/>
      <w:lvlText w:val="(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8" w15:restartNumberingAfterBreak="0">
    <w:nsid w:val="751A3BF3"/>
    <w:multiLevelType w:val="multilevel"/>
    <w:tmpl w:val="9BE415DA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672425A"/>
    <w:multiLevelType w:val="multilevel"/>
    <w:tmpl w:val="3F3C367A"/>
    <w:name w:val="Table-EN222222222"/>
    <w:lvl w:ilvl="0">
      <w:start w:val="1"/>
      <w:numFmt w:val="lowerRoman"/>
      <w:pStyle w:val="TENi3"/>
      <w:lvlText w:val="(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6" w:hanging="180"/>
      </w:pPr>
      <w:rPr>
        <w:rFonts w:hint="default"/>
      </w:rPr>
    </w:lvl>
  </w:abstractNum>
  <w:abstractNum w:abstractNumId="50" w15:restartNumberingAfterBreak="0">
    <w:nsid w:val="78397FBC"/>
    <w:multiLevelType w:val="multilevel"/>
    <w:tmpl w:val="9176E818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B2518C6"/>
    <w:multiLevelType w:val="multilevel"/>
    <w:tmpl w:val="4754C452"/>
    <w:lvl w:ilvl="0">
      <w:start w:val="1"/>
      <w:numFmt w:val="lowerRoman"/>
      <w:pStyle w:val="TCZi0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35"/>
  </w:num>
  <w:num w:numId="4">
    <w:abstractNumId w:val="20"/>
  </w:num>
  <w:num w:numId="5">
    <w:abstractNumId w:val="25"/>
  </w:num>
  <w:num w:numId="6">
    <w:abstractNumId w:val="3"/>
  </w:num>
  <w:num w:numId="7">
    <w:abstractNumId w:val="12"/>
  </w:num>
  <w:num w:numId="8">
    <w:abstractNumId w:val="5"/>
  </w:num>
  <w:num w:numId="9">
    <w:abstractNumId w:val="31"/>
  </w:num>
  <w:num w:numId="10">
    <w:abstractNumId w:val="15"/>
  </w:num>
  <w:num w:numId="11">
    <w:abstractNumId w:val="33"/>
  </w:num>
  <w:num w:numId="12">
    <w:abstractNumId w:val="10"/>
  </w:num>
  <w:num w:numId="13">
    <w:abstractNumId w:val="11"/>
  </w:num>
  <w:num w:numId="14">
    <w:abstractNumId w:val="42"/>
  </w:num>
  <w:num w:numId="15">
    <w:abstractNumId w:val="45"/>
  </w:num>
  <w:num w:numId="16">
    <w:abstractNumId w:val="4"/>
  </w:num>
  <w:num w:numId="17">
    <w:abstractNumId w:val="27"/>
  </w:num>
  <w:num w:numId="18">
    <w:abstractNumId w:val="8"/>
  </w:num>
  <w:num w:numId="19">
    <w:abstractNumId w:val="6"/>
  </w:num>
  <w:num w:numId="20">
    <w:abstractNumId w:val="7"/>
  </w:num>
  <w:num w:numId="21">
    <w:abstractNumId w:val="9"/>
  </w:num>
  <w:num w:numId="22">
    <w:abstractNumId w:val="0"/>
    <w:lvlOverride w:ilvl="0">
      <w:startOverride w:val="1"/>
    </w:lvlOverride>
  </w:num>
  <w:num w:numId="23">
    <w:abstractNumId w:val="40"/>
  </w:num>
  <w:num w:numId="24">
    <w:abstractNumId w:val="14"/>
  </w:num>
  <w:num w:numId="25">
    <w:abstractNumId w:val="17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46"/>
    <w:lvlOverride w:ilvl="0">
      <w:startOverride w:val="1"/>
    </w:lvlOverride>
  </w:num>
  <w:num w:numId="29">
    <w:abstractNumId w:val="51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8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47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44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</w:num>
  <w:num w:numId="45">
    <w:abstractNumId w:val="38"/>
    <w:lvlOverride w:ilvl="0">
      <w:startOverride w:val="1"/>
    </w:lvlOverride>
  </w:num>
  <w:num w:numId="46">
    <w:abstractNumId w:val="29"/>
    <w:lvlOverride w:ilvl="0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</w:num>
  <w:num w:numId="49">
    <w:abstractNumId w:val="32"/>
    <w:lvlOverride w:ilvl="0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</w:num>
  <w:num w:numId="52">
    <w:abstractNumId w:val="43"/>
    <w:lvlOverride w:ilvl="0">
      <w:startOverride w:val="1"/>
    </w:lvlOverride>
  </w:num>
  <w:num w:numId="53">
    <w:abstractNumId w:val="15"/>
  </w:num>
  <w:num w:numId="54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ocumentProtection w:edit="forms" w:enforcement="1" w:cryptProviderType="rsaAES" w:cryptAlgorithmClass="hash" w:cryptAlgorithmType="typeAny" w:cryptAlgorithmSid="14" w:cryptSpinCount="100000" w:hash="dNSvc6teUBRCiFS61MlR9zdyvoNSZOmvvlTZYeP4aXQxnKNvjoFJVnW11SUDsBPMS/zmHfqN92DHijFrwfAnLQ==" w:salt="wytC8PASMARNICSBhNkR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596990-v1\PRADOCS"/>
    <w:docVar w:name="OfficeIni" w:val="Prague - CZECH.ini"/>
  </w:docVars>
  <w:rsids>
    <w:rsidRoot w:val="00CF1B86"/>
    <w:rsid w:val="00004113"/>
    <w:rsid w:val="000941C3"/>
    <w:rsid w:val="000E1314"/>
    <w:rsid w:val="000E6A55"/>
    <w:rsid w:val="00136A9E"/>
    <w:rsid w:val="00170AFD"/>
    <w:rsid w:val="00272CD0"/>
    <w:rsid w:val="002821FF"/>
    <w:rsid w:val="002E53A1"/>
    <w:rsid w:val="002F6759"/>
    <w:rsid w:val="00332927"/>
    <w:rsid w:val="003D35B0"/>
    <w:rsid w:val="003D67FA"/>
    <w:rsid w:val="003E018C"/>
    <w:rsid w:val="00407337"/>
    <w:rsid w:val="0042643C"/>
    <w:rsid w:val="00473707"/>
    <w:rsid w:val="004C45F3"/>
    <w:rsid w:val="004D0E9D"/>
    <w:rsid w:val="005111A2"/>
    <w:rsid w:val="005B0D2C"/>
    <w:rsid w:val="005C170C"/>
    <w:rsid w:val="005E085A"/>
    <w:rsid w:val="00612A8D"/>
    <w:rsid w:val="00683D81"/>
    <w:rsid w:val="006B62E4"/>
    <w:rsid w:val="00707687"/>
    <w:rsid w:val="00736330"/>
    <w:rsid w:val="007523D2"/>
    <w:rsid w:val="007C622F"/>
    <w:rsid w:val="0080546C"/>
    <w:rsid w:val="008506AF"/>
    <w:rsid w:val="0086035D"/>
    <w:rsid w:val="0088275A"/>
    <w:rsid w:val="0090578E"/>
    <w:rsid w:val="009F5210"/>
    <w:rsid w:val="00A2364F"/>
    <w:rsid w:val="00A31C6D"/>
    <w:rsid w:val="00A369A4"/>
    <w:rsid w:val="00A418EF"/>
    <w:rsid w:val="00A543F0"/>
    <w:rsid w:val="00AC4136"/>
    <w:rsid w:val="00AD584C"/>
    <w:rsid w:val="00BA2A1A"/>
    <w:rsid w:val="00BD4F85"/>
    <w:rsid w:val="00BF418C"/>
    <w:rsid w:val="00C14E14"/>
    <w:rsid w:val="00C46DFE"/>
    <w:rsid w:val="00C92207"/>
    <w:rsid w:val="00C93763"/>
    <w:rsid w:val="00CE2306"/>
    <w:rsid w:val="00CF1B86"/>
    <w:rsid w:val="00CF3A3B"/>
    <w:rsid w:val="00D349C0"/>
    <w:rsid w:val="00D61AF4"/>
    <w:rsid w:val="00DB7AFF"/>
    <w:rsid w:val="00DC02D6"/>
    <w:rsid w:val="00EE4B49"/>
    <w:rsid w:val="00F116F0"/>
    <w:rsid w:val="00F2223D"/>
    <w:rsid w:val="00FA18E4"/>
    <w:rsid w:val="00F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7DFCF5-3302-4D44-967A-EACF497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1"/>
    <w:rsid w:val="00A31C6D"/>
    <w:pPr>
      <w:spacing w:after="0" w:line="240" w:lineRule="auto"/>
    </w:pPr>
    <w:rPr>
      <w:rFonts w:eastAsiaTheme="minorEastAsia"/>
      <w:szCs w:val="28"/>
      <w:lang w:val="en-AU" w:eastAsia="zh-CN"/>
    </w:rPr>
  </w:style>
  <w:style w:type="paragraph" w:styleId="Nadpis1">
    <w:name w:val="heading 1"/>
    <w:basedOn w:val="Normln"/>
    <w:next w:val="Zkladntext"/>
    <w:link w:val="Nadpis1Char"/>
    <w:qFormat/>
    <w:rsid w:val="00A31C6D"/>
    <w:pPr>
      <w:keepNext/>
      <w:numPr>
        <w:numId w:val="9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basedOn w:val="Normln"/>
    <w:next w:val="Zkladntext"/>
    <w:link w:val="Nadpis2Char"/>
    <w:qFormat/>
    <w:rsid w:val="00A31C6D"/>
    <w:pPr>
      <w:keepNext/>
      <w:numPr>
        <w:ilvl w:val="1"/>
        <w:numId w:val="9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link w:val="Nadpis3Char"/>
    <w:qFormat/>
    <w:rsid w:val="00A31C6D"/>
    <w:pPr>
      <w:numPr>
        <w:ilvl w:val="2"/>
        <w:numId w:val="9"/>
      </w:numPr>
      <w:spacing w:after="180" w:line="260" w:lineRule="atLeast"/>
      <w:outlineLvl w:val="2"/>
    </w:pPr>
  </w:style>
  <w:style w:type="paragraph" w:styleId="Nadpis4">
    <w:name w:val="heading 4"/>
    <w:basedOn w:val="Normln"/>
    <w:link w:val="Nadpis4Char"/>
    <w:qFormat/>
    <w:rsid w:val="00A31C6D"/>
    <w:pPr>
      <w:numPr>
        <w:ilvl w:val="3"/>
        <w:numId w:val="9"/>
      </w:numPr>
      <w:spacing w:after="180" w:line="260" w:lineRule="atLeast"/>
      <w:outlineLvl w:val="3"/>
    </w:pPr>
  </w:style>
  <w:style w:type="paragraph" w:styleId="Nadpis5">
    <w:name w:val="heading 5"/>
    <w:basedOn w:val="Normln"/>
    <w:link w:val="Nadpis5Char"/>
    <w:qFormat/>
    <w:rsid w:val="00A31C6D"/>
    <w:pPr>
      <w:numPr>
        <w:ilvl w:val="4"/>
        <w:numId w:val="9"/>
      </w:numPr>
      <w:spacing w:after="180" w:line="260" w:lineRule="atLeast"/>
      <w:outlineLvl w:val="4"/>
    </w:pPr>
  </w:style>
  <w:style w:type="paragraph" w:styleId="Nadpis6">
    <w:name w:val="heading 6"/>
    <w:basedOn w:val="Normln"/>
    <w:link w:val="Nadpis6Char"/>
    <w:qFormat/>
    <w:rsid w:val="00A31C6D"/>
    <w:pPr>
      <w:numPr>
        <w:ilvl w:val="5"/>
        <w:numId w:val="9"/>
      </w:numPr>
      <w:spacing w:after="180" w:line="260" w:lineRule="atLeast"/>
      <w:outlineLvl w:val="5"/>
    </w:pPr>
  </w:style>
  <w:style w:type="paragraph" w:styleId="Nadpis7">
    <w:name w:val="heading 7"/>
    <w:basedOn w:val="Normln"/>
    <w:link w:val="Nadpis7Char"/>
    <w:qFormat/>
    <w:rsid w:val="00A31C6D"/>
    <w:pPr>
      <w:numPr>
        <w:ilvl w:val="6"/>
        <w:numId w:val="9"/>
      </w:numPr>
      <w:spacing w:after="180" w:line="260" w:lineRule="atLeast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">
    <w:name w:val="Bullet 1"/>
    <w:basedOn w:val="Normln"/>
    <w:uiPriority w:val="8"/>
    <w:qFormat/>
    <w:rsid w:val="00A31C6D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ln"/>
    <w:uiPriority w:val="8"/>
    <w:qFormat/>
    <w:rsid w:val="00A31C6D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A31C6D"/>
    <w:pPr>
      <w:numPr>
        <w:numId w:val="3"/>
      </w:numPr>
    </w:pPr>
  </w:style>
  <w:style w:type="numbering" w:customStyle="1" w:styleId="BMHeadings">
    <w:name w:val="B&amp;M Headings"/>
    <w:uiPriority w:val="99"/>
    <w:rsid w:val="00A31C6D"/>
    <w:pPr>
      <w:numPr>
        <w:numId w:val="4"/>
      </w:numPr>
    </w:pPr>
  </w:style>
  <w:style w:type="numbering" w:customStyle="1" w:styleId="BMListNumbers">
    <w:name w:val="B&amp;M List Numbers"/>
    <w:uiPriority w:val="99"/>
    <w:rsid w:val="00A31C6D"/>
    <w:pPr>
      <w:numPr>
        <w:numId w:val="5"/>
      </w:numPr>
    </w:pPr>
  </w:style>
  <w:style w:type="numbering" w:customStyle="1" w:styleId="BMSchedules">
    <w:name w:val="B&amp;M Schedules"/>
    <w:uiPriority w:val="99"/>
    <w:rsid w:val="00A31C6D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A31C6D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A31C6D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ln"/>
    <w:semiHidden/>
    <w:rsid w:val="00A31C6D"/>
    <w:pPr>
      <w:spacing w:line="260" w:lineRule="atLeast"/>
    </w:pPr>
  </w:style>
  <w:style w:type="paragraph" w:customStyle="1" w:styleId="BMKAttention">
    <w:name w:val="BMK Attention"/>
    <w:basedOn w:val="Normln"/>
    <w:semiHidden/>
    <w:rsid w:val="00A31C6D"/>
    <w:pPr>
      <w:spacing w:line="260" w:lineRule="atLeast"/>
    </w:pPr>
  </w:style>
  <w:style w:type="paragraph" w:customStyle="1" w:styleId="BMKCities">
    <w:name w:val="BMK Cities"/>
    <w:semiHidden/>
    <w:rsid w:val="00A31C6D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A31C6D"/>
  </w:style>
  <w:style w:type="paragraph" w:customStyle="1" w:styleId="BMKDeliveryPhrase">
    <w:name w:val="BMK Delivery Phrase"/>
    <w:basedOn w:val="BMKAddressInfo"/>
    <w:semiHidden/>
    <w:rsid w:val="00A31C6D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ln"/>
    <w:next w:val="Normln"/>
    <w:semiHidden/>
    <w:rsid w:val="00A31C6D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ln"/>
    <w:next w:val="BMKMemberFirmName"/>
    <w:semiHidden/>
    <w:rsid w:val="00A31C6D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ln"/>
    <w:semiHidden/>
    <w:rsid w:val="00A31C6D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ln"/>
    <w:semiHidden/>
    <w:rsid w:val="00A31C6D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A31C6D"/>
    <w:rPr>
      <w:b/>
    </w:rPr>
  </w:style>
  <w:style w:type="character" w:customStyle="1" w:styleId="BMKMemberFirmNameChar">
    <w:name w:val="BMK Member Firm Name Char"/>
    <w:link w:val="BMKMemberFirmName"/>
    <w:semiHidden/>
    <w:rsid w:val="00A31C6D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BMKRegions"/>
    <w:next w:val="Normln"/>
    <w:semiHidden/>
    <w:rsid w:val="00A31C6D"/>
  </w:style>
  <w:style w:type="paragraph" w:customStyle="1" w:styleId="BMKMultiOfficeAddress">
    <w:name w:val="BMK Multi Office Address"/>
    <w:basedOn w:val="BMKCities"/>
    <w:semiHidden/>
    <w:rsid w:val="00A31C6D"/>
  </w:style>
  <w:style w:type="paragraph" w:customStyle="1" w:styleId="BMKPartnerList">
    <w:name w:val="BMK Partner List"/>
    <w:basedOn w:val="BMKCities"/>
    <w:semiHidden/>
    <w:rsid w:val="00A31C6D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Zpat"/>
    <w:link w:val="BMKPrivacyTextChar"/>
    <w:semiHidden/>
    <w:rsid w:val="00A31C6D"/>
  </w:style>
  <w:style w:type="character" w:customStyle="1" w:styleId="BMKPrivacyTextChar">
    <w:name w:val="BMK Privacy Text Char"/>
    <w:link w:val="BMKPrivacyText"/>
    <w:semiHidden/>
    <w:rsid w:val="00A31C6D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styleId="Zpat">
    <w:name w:val="footer"/>
    <w:basedOn w:val="Normln"/>
    <w:link w:val="ZpatChar"/>
    <w:uiPriority w:val="99"/>
    <w:rsid w:val="00A31C6D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customStyle="1" w:styleId="ZpatChar">
    <w:name w:val="Zápatí Char"/>
    <w:link w:val="Zpat"/>
    <w:uiPriority w:val="99"/>
    <w:rsid w:val="00A31C6D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customStyle="1" w:styleId="BMKPrivacyTitle">
    <w:name w:val="BMK Privacy Title"/>
    <w:basedOn w:val="Normln"/>
    <w:semiHidden/>
    <w:rsid w:val="00A31C6D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A31C6D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ln"/>
    <w:semiHidden/>
    <w:rsid w:val="00A31C6D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A31C6D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A31C6D"/>
    <w:rPr>
      <w:rFonts w:ascii="Arial Black" w:hAnsi="Arial Black"/>
      <w:szCs w:val="24"/>
    </w:rPr>
  </w:style>
  <w:style w:type="paragraph" w:customStyle="1" w:styleId="BMKSalutation">
    <w:name w:val="BMK Salutation"/>
    <w:basedOn w:val="Normln"/>
    <w:semiHidden/>
    <w:rsid w:val="00A31C6D"/>
    <w:pPr>
      <w:spacing w:line="260" w:lineRule="atLeast"/>
    </w:pPr>
  </w:style>
  <w:style w:type="paragraph" w:customStyle="1" w:styleId="BMKSubject">
    <w:name w:val="BMK Subject"/>
    <w:basedOn w:val="Normln"/>
    <w:semiHidden/>
    <w:rsid w:val="00A31C6D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ln"/>
    <w:next w:val="Zkladntext"/>
    <w:semiHidden/>
    <w:rsid w:val="00A31C6D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Zkladntext">
    <w:name w:val="Body Text"/>
    <w:basedOn w:val="Normln"/>
    <w:link w:val="ZkladntextChar"/>
    <w:uiPriority w:val="99"/>
    <w:unhideWhenUsed/>
    <w:rsid w:val="00A31C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1C6D"/>
    <w:rPr>
      <w:rFonts w:eastAsiaTheme="minorEastAsia"/>
      <w:szCs w:val="28"/>
      <w:lang w:val="en-AU" w:eastAsia="zh-CN"/>
    </w:rPr>
  </w:style>
  <w:style w:type="paragraph" w:customStyle="1" w:styleId="BMKTitle">
    <w:name w:val="BMK Title"/>
    <w:basedOn w:val="Normln"/>
    <w:next w:val="Zkladntext"/>
    <w:semiHidden/>
    <w:rsid w:val="00A31C6D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ln"/>
    <w:semiHidden/>
    <w:rsid w:val="00A31C6D"/>
    <w:pPr>
      <w:spacing w:line="260" w:lineRule="atLeast"/>
    </w:pPr>
  </w:style>
  <w:style w:type="paragraph" w:customStyle="1" w:styleId="BMKHeaderLogoSHI">
    <w:name w:val="BMKHeaderLogoSHI"/>
    <w:semiHidden/>
    <w:rsid w:val="00A31C6D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Standardnpsmoodstavce"/>
    <w:uiPriority w:val="3"/>
    <w:rsid w:val="00A31C6D"/>
    <w:rPr>
      <w:b/>
      <w:bCs/>
      <w:i w:val="0"/>
      <w:szCs w:val="28"/>
    </w:rPr>
  </w:style>
  <w:style w:type="paragraph" w:customStyle="1" w:styleId="DefinitionParagraph">
    <w:name w:val="Definition Paragraph"/>
    <w:basedOn w:val="Normln"/>
    <w:uiPriority w:val="2"/>
    <w:rsid w:val="00A31C6D"/>
    <w:pPr>
      <w:numPr>
        <w:numId w:val="3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A31C6D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ln"/>
    <w:semiHidden/>
    <w:rsid w:val="00A31C6D"/>
    <w:pPr>
      <w:spacing w:line="260" w:lineRule="atLeast"/>
    </w:pPr>
  </w:style>
  <w:style w:type="paragraph" w:customStyle="1" w:styleId="OtherContact">
    <w:name w:val="OtherContact"/>
    <w:basedOn w:val="Normln"/>
    <w:semiHidden/>
    <w:rsid w:val="00A31C6D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ln"/>
    <w:uiPriority w:val="7"/>
    <w:rsid w:val="00A31C6D"/>
    <w:pPr>
      <w:numPr>
        <w:numId w:val="7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ln"/>
    <w:next w:val="Zkladntext"/>
    <w:uiPriority w:val="6"/>
    <w:rsid w:val="00A31C6D"/>
    <w:pPr>
      <w:keepNext/>
      <w:numPr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A31C6D"/>
    <w:pPr>
      <w:keepNext/>
      <w:numPr>
        <w:ilvl w:val="1"/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A31C6D"/>
    <w:pPr>
      <w:numPr>
        <w:ilvl w:val="2"/>
        <w:numId w:val="8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A31C6D"/>
    <w:pPr>
      <w:numPr>
        <w:ilvl w:val="3"/>
        <w:numId w:val="8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A31C6D"/>
    <w:pPr>
      <w:numPr>
        <w:ilvl w:val="4"/>
        <w:numId w:val="8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A31C6D"/>
    <w:pPr>
      <w:numPr>
        <w:ilvl w:val="5"/>
        <w:numId w:val="8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A31C6D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ln"/>
    <w:next w:val="Zkladntext"/>
    <w:uiPriority w:val="11"/>
    <w:semiHidden/>
    <w:rsid w:val="00A31C6D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Nadpis1Char">
    <w:name w:val="Nadpis 1 Char"/>
    <w:basedOn w:val="Standardnpsmoodstavce"/>
    <w:link w:val="Nadpis1"/>
    <w:rsid w:val="00A31C6D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2Char">
    <w:name w:val="Nadpis 2 Char"/>
    <w:basedOn w:val="Standardnpsmoodstavce"/>
    <w:link w:val="Nadpis2"/>
    <w:rsid w:val="00A31C6D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3Char">
    <w:name w:val="Nadpis 3 Char"/>
    <w:basedOn w:val="Standardnpsmoodstavce"/>
    <w:link w:val="Nadpis3"/>
    <w:rsid w:val="00A31C6D"/>
    <w:rPr>
      <w:rFonts w:eastAsiaTheme="minorEastAsia"/>
      <w:szCs w:val="28"/>
      <w:lang w:val="en-AU" w:eastAsia="zh-CN"/>
    </w:rPr>
  </w:style>
  <w:style w:type="character" w:customStyle="1" w:styleId="Nadpis4Char">
    <w:name w:val="Nadpis 4 Char"/>
    <w:basedOn w:val="Standardnpsmoodstavce"/>
    <w:link w:val="Nadpis4"/>
    <w:rsid w:val="00A31C6D"/>
    <w:rPr>
      <w:rFonts w:eastAsiaTheme="minorEastAsia"/>
      <w:szCs w:val="28"/>
      <w:lang w:val="en-AU" w:eastAsia="zh-CN"/>
    </w:rPr>
  </w:style>
  <w:style w:type="character" w:customStyle="1" w:styleId="Nadpis5Char">
    <w:name w:val="Nadpis 5 Char"/>
    <w:basedOn w:val="Standardnpsmoodstavce"/>
    <w:link w:val="Nadpis5"/>
    <w:rsid w:val="00A31C6D"/>
    <w:rPr>
      <w:rFonts w:eastAsiaTheme="minorEastAsia"/>
      <w:szCs w:val="28"/>
      <w:lang w:val="en-AU" w:eastAsia="zh-CN"/>
    </w:rPr>
  </w:style>
  <w:style w:type="character" w:customStyle="1" w:styleId="Nadpis6Char">
    <w:name w:val="Nadpis 6 Char"/>
    <w:basedOn w:val="Standardnpsmoodstavce"/>
    <w:link w:val="Nadpis6"/>
    <w:rsid w:val="00A31C6D"/>
    <w:rPr>
      <w:rFonts w:eastAsiaTheme="minorEastAsia"/>
      <w:szCs w:val="28"/>
      <w:lang w:val="en-AU" w:eastAsia="zh-CN"/>
    </w:rPr>
  </w:style>
  <w:style w:type="character" w:customStyle="1" w:styleId="Nadpis7Char">
    <w:name w:val="Nadpis 7 Char"/>
    <w:basedOn w:val="Standardnpsmoodstavce"/>
    <w:link w:val="Nadpis7"/>
    <w:rsid w:val="00A31C6D"/>
    <w:rPr>
      <w:rFonts w:eastAsiaTheme="minorEastAsia"/>
      <w:szCs w:val="28"/>
      <w:lang w:val="en-AU" w:eastAsia="zh-CN"/>
    </w:rPr>
  </w:style>
  <w:style w:type="character" w:styleId="Hypertextovodkaz">
    <w:name w:val="Hyperlink"/>
    <w:uiPriority w:val="6"/>
    <w:semiHidden/>
    <w:rsid w:val="00A31C6D"/>
    <w:rPr>
      <w:color w:val="0000FF"/>
      <w:u w:val="single"/>
    </w:rPr>
  </w:style>
  <w:style w:type="paragraph" w:styleId="slovanseznam">
    <w:name w:val="List Number"/>
    <w:basedOn w:val="Normln"/>
    <w:uiPriority w:val="7"/>
    <w:qFormat/>
    <w:rsid w:val="00A31C6D"/>
    <w:pPr>
      <w:numPr>
        <w:numId w:val="5"/>
      </w:numPr>
      <w:spacing w:after="180" w:line="260" w:lineRule="atLeast"/>
    </w:pPr>
  </w:style>
  <w:style w:type="paragraph" w:styleId="slovanseznam2">
    <w:name w:val="List Number 2"/>
    <w:basedOn w:val="Normln"/>
    <w:uiPriority w:val="7"/>
    <w:qFormat/>
    <w:rsid w:val="00A31C6D"/>
    <w:pPr>
      <w:numPr>
        <w:ilvl w:val="1"/>
        <w:numId w:val="5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A31C6D"/>
    <w:pPr>
      <w:numPr>
        <w:ilvl w:val="2"/>
        <w:numId w:val="5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A31C6D"/>
    <w:pPr>
      <w:numPr>
        <w:ilvl w:val="3"/>
        <w:numId w:val="5"/>
      </w:numPr>
      <w:spacing w:after="180" w:line="260" w:lineRule="atLeast"/>
    </w:pPr>
  </w:style>
  <w:style w:type="character" w:styleId="slostrnky">
    <w:name w:val="page number"/>
    <w:basedOn w:val="Standardnpsmoodstavce"/>
    <w:uiPriority w:val="99"/>
    <w:semiHidden/>
    <w:rsid w:val="00A31C6D"/>
    <w:rPr>
      <w:szCs w:val="16"/>
    </w:rPr>
  </w:style>
  <w:style w:type="character" w:styleId="Sledovanodkaz">
    <w:name w:val="FollowedHyperlink"/>
    <w:basedOn w:val="Standardnpsmoodstavce"/>
    <w:unhideWhenUsed/>
    <w:rsid w:val="00A31C6D"/>
    <w:rPr>
      <w:color w:val="800080"/>
      <w:u w:val="single"/>
    </w:rPr>
  </w:style>
  <w:style w:type="paragraph" w:customStyle="1" w:styleId="BMH1">
    <w:name w:val="BM_H1"/>
    <w:basedOn w:val="BMT0"/>
    <w:next w:val="BMT0"/>
    <w:uiPriority w:val="11"/>
    <w:rsid w:val="00A31C6D"/>
    <w:pPr>
      <w:keepNext/>
      <w:numPr>
        <w:ilvl w:val="1"/>
        <w:numId w:val="10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A31C6D"/>
    <w:pPr>
      <w:keepNext/>
      <w:numPr>
        <w:ilvl w:val="2"/>
        <w:numId w:val="10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A31C6D"/>
    <w:pPr>
      <w:keepNext/>
      <w:numPr>
        <w:ilvl w:val="3"/>
        <w:numId w:val="10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A31C6D"/>
    <w:pPr>
      <w:keepNext/>
      <w:numPr>
        <w:ilvl w:val="4"/>
        <w:numId w:val="10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A31C6D"/>
    <w:pPr>
      <w:keepNext/>
      <w:numPr>
        <w:numId w:val="10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A31C6D"/>
    <w:pPr>
      <w:numPr>
        <w:ilvl w:val="5"/>
        <w:numId w:val="10"/>
      </w:numPr>
    </w:pPr>
  </w:style>
  <w:style w:type="paragraph" w:customStyle="1" w:styleId="BMH60">
    <w:name w:val="BM_H60"/>
    <w:basedOn w:val="BMT0"/>
    <w:uiPriority w:val="11"/>
    <w:rsid w:val="00A31C6D"/>
    <w:pPr>
      <w:numPr>
        <w:ilvl w:val="6"/>
        <w:numId w:val="10"/>
      </w:numPr>
    </w:pPr>
  </w:style>
  <w:style w:type="paragraph" w:customStyle="1" w:styleId="BMH70">
    <w:name w:val="BM_H70"/>
    <w:basedOn w:val="BMT0"/>
    <w:uiPriority w:val="6"/>
    <w:rsid w:val="00A31C6D"/>
    <w:pPr>
      <w:numPr>
        <w:ilvl w:val="7"/>
        <w:numId w:val="10"/>
      </w:numPr>
    </w:pPr>
  </w:style>
  <w:style w:type="table" w:customStyle="1" w:styleId="BMTableStyle">
    <w:name w:val="BM_TableStyle"/>
    <w:basedOn w:val="Normlntabulka"/>
    <w:uiPriority w:val="99"/>
    <w:rsid w:val="00A31C6D"/>
    <w:pPr>
      <w:spacing w:before="60" w:after="60" w:line="240" w:lineRule="auto"/>
    </w:pPr>
    <w:rPr>
      <w:rFonts w:ascii="Times New Roman" w:eastAsia="PMingLiU" w:hAnsi="Times New Roman"/>
      <w:sz w:val="20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ableHeadingLeft">
    <w:name w:val="Table Heading Left"/>
    <w:basedOn w:val="Normln"/>
    <w:rsid w:val="00CF1B86"/>
    <w:pPr>
      <w:tabs>
        <w:tab w:val="num" w:pos="1411"/>
      </w:tabs>
      <w:spacing w:before="120" w:after="120" w:line="260" w:lineRule="atLeast"/>
    </w:pPr>
    <w:rPr>
      <w:rFonts w:ascii="Arial" w:eastAsia="Times New Roman" w:hAnsi="Arial" w:cs="Arial"/>
      <w:b/>
      <w:color w:val="FFFFFF"/>
      <w:sz w:val="18"/>
      <w:szCs w:val="26"/>
      <w:lang w:val="en-GB" w:eastAsia="en-US"/>
    </w:rPr>
  </w:style>
  <w:style w:type="paragraph" w:customStyle="1" w:styleId="TableBodyText">
    <w:name w:val="Table Body Text"/>
    <w:basedOn w:val="Zkladntext"/>
    <w:link w:val="TableBodyTextChar"/>
    <w:rsid w:val="00CF1B86"/>
    <w:pPr>
      <w:tabs>
        <w:tab w:val="num" w:pos="1411"/>
      </w:tabs>
      <w:spacing w:before="60" w:after="60" w:line="240" w:lineRule="atLeast"/>
    </w:pPr>
    <w:rPr>
      <w:rFonts w:ascii="Arial" w:eastAsia="Times New Roman" w:hAnsi="Arial" w:cs="Arial"/>
      <w:color w:val="000000"/>
      <w:sz w:val="18"/>
      <w:szCs w:val="26"/>
      <w:lang w:val="en-GB" w:eastAsia="en-US"/>
    </w:rPr>
  </w:style>
  <w:style w:type="character" w:customStyle="1" w:styleId="TableBodyTextChar">
    <w:name w:val="Table Body Text Char"/>
    <w:basedOn w:val="ZkladntextChar"/>
    <w:link w:val="TableBodyText"/>
    <w:rsid w:val="00CF1B86"/>
    <w:rPr>
      <w:rFonts w:ascii="Arial" w:eastAsia="Times New Roman" w:hAnsi="Arial" w:cs="Arial"/>
      <w:color w:val="000000"/>
      <w:sz w:val="18"/>
      <w:szCs w:val="26"/>
      <w:lang w:val="en-GB" w:eastAsia="zh-CN"/>
    </w:rPr>
  </w:style>
  <w:style w:type="character" w:styleId="Zstupntext">
    <w:name w:val="Placeholder Text"/>
    <w:basedOn w:val="Standardnpsmoodstavce"/>
    <w:uiPriority w:val="99"/>
    <w:semiHidden/>
    <w:rsid w:val="00CF1B86"/>
    <w:rPr>
      <w:color w:val="808080"/>
    </w:rPr>
  </w:style>
  <w:style w:type="paragraph" w:styleId="Textbubliny">
    <w:name w:val="Balloon Text"/>
    <w:basedOn w:val="Normln"/>
    <w:link w:val="TextbublinyChar"/>
    <w:semiHidden/>
    <w:rsid w:val="00A31C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31C6D"/>
    <w:rPr>
      <w:rFonts w:ascii="Tahoma" w:eastAsia="PMingLiU" w:hAnsi="Tahoma" w:cs="Tahoma"/>
      <w:sz w:val="16"/>
      <w:szCs w:val="16"/>
      <w:lang w:val="en-AU" w:eastAsia="zh-CN"/>
    </w:rPr>
  </w:style>
  <w:style w:type="paragraph" w:styleId="Zhlav">
    <w:name w:val="header"/>
    <w:basedOn w:val="Normln"/>
    <w:link w:val="ZhlavChar"/>
    <w:rsid w:val="00A31C6D"/>
  </w:style>
  <w:style w:type="character" w:customStyle="1" w:styleId="ZhlavChar">
    <w:name w:val="Záhlaví Char"/>
    <w:basedOn w:val="Standardnpsmoodstavce"/>
    <w:link w:val="Zhlav"/>
    <w:rsid w:val="00A31C6D"/>
    <w:rPr>
      <w:rFonts w:eastAsia="PMingLiU"/>
      <w:szCs w:val="28"/>
      <w:lang w:val="en-AU" w:eastAsia="zh-CN"/>
    </w:rPr>
  </w:style>
  <w:style w:type="paragraph" w:styleId="Obsah1">
    <w:name w:val="toc 1"/>
    <w:aliases w:val="BM_TOC 1"/>
    <w:basedOn w:val="Normln"/>
    <w:next w:val="Normln"/>
    <w:autoRedefine/>
    <w:uiPriority w:val="39"/>
    <w:rsid w:val="00A31C6D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Obsah2">
    <w:name w:val="toc 2"/>
    <w:aliases w:val="BM_TOC 2"/>
    <w:basedOn w:val="Normln"/>
    <w:next w:val="Normln"/>
    <w:autoRedefine/>
    <w:uiPriority w:val="39"/>
    <w:rsid w:val="00A31C6D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Obsah3">
    <w:name w:val="toc 3"/>
    <w:aliases w:val="BM_TOC 3"/>
    <w:basedOn w:val="Normln"/>
    <w:next w:val="Normln"/>
    <w:autoRedefine/>
    <w:uiPriority w:val="39"/>
    <w:rsid w:val="00A31C6D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customStyle="1" w:styleId="TCZT0">
    <w:name w:val="TCZ_T0"/>
    <w:uiPriority w:val="11"/>
    <w:rsid w:val="00A31C6D"/>
    <w:pPr>
      <w:spacing w:before="60" w:after="60" w:line="240" w:lineRule="auto"/>
    </w:pPr>
    <w:rPr>
      <w:rFonts w:ascii="Times New Roman" w:eastAsiaTheme="minorEastAsia" w:hAnsi="Times New Roman" w:cstheme="minorHAnsi"/>
    </w:rPr>
  </w:style>
  <w:style w:type="paragraph" w:customStyle="1" w:styleId="TENT0">
    <w:name w:val="TEN_T0"/>
    <w:uiPriority w:val="11"/>
    <w:rsid w:val="00A31C6D"/>
    <w:pPr>
      <w:spacing w:before="60" w:after="60" w:line="240" w:lineRule="auto"/>
    </w:pPr>
    <w:rPr>
      <w:rFonts w:ascii="Times New Roman" w:eastAsiaTheme="minorEastAsia" w:hAnsi="Times New Roman" w:cstheme="minorHAnsi"/>
      <w:lang w:val="en-GB"/>
    </w:rPr>
  </w:style>
  <w:style w:type="paragraph" w:customStyle="1" w:styleId="TCZT1">
    <w:name w:val="TCZ_T1"/>
    <w:basedOn w:val="TCZT0"/>
    <w:uiPriority w:val="11"/>
    <w:rsid w:val="00A31C6D"/>
    <w:pPr>
      <w:ind w:left="340"/>
    </w:pPr>
  </w:style>
  <w:style w:type="paragraph" w:customStyle="1" w:styleId="TCZT2">
    <w:name w:val="TCZ_T2"/>
    <w:basedOn w:val="TCZT0"/>
    <w:uiPriority w:val="11"/>
    <w:rsid w:val="00A31C6D"/>
    <w:pPr>
      <w:ind w:left="680"/>
    </w:pPr>
  </w:style>
  <w:style w:type="paragraph" w:customStyle="1" w:styleId="TCZT3">
    <w:name w:val="TCZ_T3"/>
    <w:basedOn w:val="TCZT0"/>
    <w:uiPriority w:val="11"/>
    <w:rsid w:val="00A31C6D"/>
    <w:pPr>
      <w:ind w:left="1021"/>
    </w:pPr>
  </w:style>
  <w:style w:type="paragraph" w:customStyle="1" w:styleId="TCZT4">
    <w:name w:val="TCZ_T4"/>
    <w:basedOn w:val="TCZT0"/>
    <w:uiPriority w:val="11"/>
    <w:rsid w:val="00A31C6D"/>
    <w:pPr>
      <w:ind w:left="1361"/>
    </w:pPr>
  </w:style>
  <w:style w:type="paragraph" w:customStyle="1" w:styleId="TCZH1">
    <w:name w:val="TCZ_H1"/>
    <w:basedOn w:val="TCZT0"/>
    <w:next w:val="TCZT0"/>
    <w:uiPriority w:val="11"/>
    <w:rsid w:val="00A31C6D"/>
    <w:pPr>
      <w:keepNext/>
      <w:numPr>
        <w:ilvl w:val="1"/>
        <w:numId w:val="15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A31C6D"/>
    <w:pPr>
      <w:keepNext/>
      <w:numPr>
        <w:ilvl w:val="2"/>
        <w:numId w:val="15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A31C6D"/>
    <w:pPr>
      <w:keepNext/>
      <w:numPr>
        <w:ilvl w:val="3"/>
        <w:numId w:val="15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A31C6D"/>
    <w:pPr>
      <w:keepNext/>
      <w:numPr>
        <w:ilvl w:val="4"/>
        <w:numId w:val="15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A31C6D"/>
    <w:pPr>
      <w:keepNext/>
      <w:numPr>
        <w:numId w:val="15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A31C6D"/>
    <w:pPr>
      <w:numPr>
        <w:ilvl w:val="5"/>
        <w:numId w:val="15"/>
      </w:numPr>
    </w:pPr>
  </w:style>
  <w:style w:type="paragraph" w:customStyle="1" w:styleId="TCZH60">
    <w:name w:val="TCZ_H60"/>
    <w:basedOn w:val="TCZT0"/>
    <w:uiPriority w:val="11"/>
    <w:rsid w:val="00A31C6D"/>
    <w:pPr>
      <w:numPr>
        <w:ilvl w:val="6"/>
        <w:numId w:val="15"/>
      </w:numPr>
    </w:pPr>
  </w:style>
  <w:style w:type="paragraph" w:customStyle="1" w:styleId="TCZH51">
    <w:name w:val="TCZ_H51"/>
    <w:basedOn w:val="TCZH50"/>
    <w:uiPriority w:val="11"/>
    <w:rsid w:val="00A31C6D"/>
    <w:pPr>
      <w:tabs>
        <w:tab w:val="clear" w:pos="340"/>
        <w:tab w:val="left" w:pos="680"/>
      </w:tabs>
      <w:ind w:left="680"/>
    </w:pPr>
  </w:style>
  <w:style w:type="paragraph" w:customStyle="1" w:styleId="TCZH52">
    <w:name w:val="TCZ_H52"/>
    <w:basedOn w:val="TCZH50"/>
    <w:uiPriority w:val="11"/>
    <w:rsid w:val="00A31C6D"/>
    <w:pPr>
      <w:tabs>
        <w:tab w:val="clear" w:pos="340"/>
        <w:tab w:val="left" w:pos="1021"/>
      </w:tabs>
      <w:ind w:left="1020"/>
    </w:pPr>
  </w:style>
  <w:style w:type="paragraph" w:customStyle="1" w:styleId="TCZH61">
    <w:name w:val="TCZ_H61"/>
    <w:basedOn w:val="TCZH60"/>
    <w:uiPriority w:val="11"/>
    <w:rsid w:val="00A31C6D"/>
    <w:pPr>
      <w:tabs>
        <w:tab w:val="clear" w:pos="340"/>
        <w:tab w:val="left" w:pos="680"/>
      </w:tabs>
      <w:ind w:left="680"/>
    </w:pPr>
  </w:style>
  <w:style w:type="paragraph" w:customStyle="1" w:styleId="TCZH62">
    <w:name w:val="TCZ_H62"/>
    <w:basedOn w:val="TCZH60"/>
    <w:uiPriority w:val="11"/>
    <w:rsid w:val="00A31C6D"/>
    <w:pPr>
      <w:tabs>
        <w:tab w:val="clear" w:pos="340"/>
        <w:tab w:val="left" w:pos="1021"/>
      </w:tabs>
      <w:ind w:left="1020"/>
    </w:pPr>
  </w:style>
  <w:style w:type="paragraph" w:customStyle="1" w:styleId="TCZH63">
    <w:name w:val="TCZ_H63"/>
    <w:basedOn w:val="TCZH60"/>
    <w:uiPriority w:val="11"/>
    <w:rsid w:val="00A31C6D"/>
    <w:pPr>
      <w:tabs>
        <w:tab w:val="clear" w:pos="340"/>
        <w:tab w:val="left" w:pos="1361"/>
      </w:tabs>
      <w:ind w:left="1361"/>
    </w:pPr>
  </w:style>
  <w:style w:type="paragraph" w:customStyle="1" w:styleId="TCZL1">
    <w:name w:val="TCZ_L1"/>
    <w:basedOn w:val="TCZH1"/>
    <w:uiPriority w:val="11"/>
    <w:rsid w:val="00A31C6D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A31C6D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A31C6D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A31C6D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A31C6D"/>
    <w:pPr>
      <w:numPr>
        <w:numId w:val="26"/>
      </w:numPr>
    </w:pPr>
  </w:style>
  <w:style w:type="paragraph" w:customStyle="1" w:styleId="TCZa1">
    <w:name w:val="TCZ_a1"/>
    <w:basedOn w:val="TCZT0"/>
    <w:uiPriority w:val="11"/>
    <w:rsid w:val="00A31C6D"/>
    <w:pPr>
      <w:numPr>
        <w:numId w:val="27"/>
      </w:numPr>
    </w:pPr>
  </w:style>
  <w:style w:type="paragraph" w:customStyle="1" w:styleId="TCZa2">
    <w:name w:val="TCZ_a2"/>
    <w:basedOn w:val="TCZT0"/>
    <w:uiPriority w:val="11"/>
    <w:rsid w:val="00A31C6D"/>
    <w:pPr>
      <w:numPr>
        <w:numId w:val="28"/>
      </w:numPr>
    </w:pPr>
  </w:style>
  <w:style w:type="paragraph" w:customStyle="1" w:styleId="TCZi0">
    <w:name w:val="TCZ_i0"/>
    <w:basedOn w:val="TCZT0"/>
    <w:uiPriority w:val="11"/>
    <w:rsid w:val="00A31C6D"/>
    <w:pPr>
      <w:numPr>
        <w:numId w:val="29"/>
      </w:numPr>
    </w:pPr>
  </w:style>
  <w:style w:type="paragraph" w:customStyle="1" w:styleId="TCZi1">
    <w:name w:val="TCZ_i1"/>
    <w:basedOn w:val="TCZT0"/>
    <w:uiPriority w:val="11"/>
    <w:rsid w:val="00A31C6D"/>
    <w:pPr>
      <w:numPr>
        <w:numId w:val="30"/>
      </w:numPr>
    </w:pPr>
  </w:style>
  <w:style w:type="paragraph" w:customStyle="1" w:styleId="TCZi2">
    <w:name w:val="TCZ_i2"/>
    <w:basedOn w:val="TCZT0"/>
    <w:uiPriority w:val="11"/>
    <w:rsid w:val="00A31C6D"/>
    <w:pPr>
      <w:numPr>
        <w:numId w:val="31"/>
      </w:numPr>
    </w:pPr>
  </w:style>
  <w:style w:type="paragraph" w:customStyle="1" w:styleId="TCZi3">
    <w:name w:val="TCZ_i3"/>
    <w:basedOn w:val="TCZT0"/>
    <w:uiPriority w:val="11"/>
    <w:rsid w:val="00A31C6D"/>
    <w:pPr>
      <w:numPr>
        <w:numId w:val="32"/>
      </w:numPr>
    </w:pPr>
  </w:style>
  <w:style w:type="paragraph" w:customStyle="1" w:styleId="TCZBullets0">
    <w:name w:val="TCZ_Bullets0"/>
    <w:basedOn w:val="TCZT0"/>
    <w:uiPriority w:val="11"/>
    <w:rsid w:val="00A31C6D"/>
    <w:pPr>
      <w:numPr>
        <w:numId w:val="16"/>
      </w:numPr>
      <w:tabs>
        <w:tab w:val="left" w:pos="340"/>
      </w:tabs>
      <w:ind w:left="340" w:hanging="340"/>
    </w:pPr>
  </w:style>
  <w:style w:type="paragraph" w:customStyle="1" w:styleId="TCZBullets1">
    <w:name w:val="TCZ_Bullets1"/>
    <w:basedOn w:val="TCZT0"/>
    <w:uiPriority w:val="11"/>
    <w:rsid w:val="00A31C6D"/>
    <w:pPr>
      <w:numPr>
        <w:numId w:val="17"/>
      </w:numPr>
      <w:tabs>
        <w:tab w:val="left" w:pos="680"/>
      </w:tabs>
      <w:ind w:left="680" w:hanging="340"/>
    </w:pPr>
  </w:style>
  <w:style w:type="paragraph" w:customStyle="1" w:styleId="TCZBullets2">
    <w:name w:val="TCZ_Bullets2"/>
    <w:basedOn w:val="TCZT0"/>
    <w:uiPriority w:val="11"/>
    <w:rsid w:val="00A31C6D"/>
    <w:pPr>
      <w:numPr>
        <w:numId w:val="18"/>
      </w:numPr>
      <w:tabs>
        <w:tab w:val="left" w:pos="1021"/>
      </w:tabs>
      <w:ind w:left="1020" w:hanging="340"/>
    </w:pPr>
  </w:style>
  <w:style w:type="paragraph" w:customStyle="1" w:styleId="TCZEFA">
    <w:name w:val="TCZ_EFA"/>
    <w:basedOn w:val="TCZT0"/>
    <w:uiPriority w:val="11"/>
    <w:rsid w:val="00A31C6D"/>
    <w:pPr>
      <w:numPr>
        <w:numId w:val="33"/>
      </w:numPr>
    </w:pPr>
  </w:style>
  <w:style w:type="paragraph" w:customStyle="1" w:styleId="TCZEFN">
    <w:name w:val="TCZ_EFN"/>
    <w:basedOn w:val="TCZT0"/>
    <w:uiPriority w:val="11"/>
    <w:rsid w:val="00A31C6D"/>
    <w:pPr>
      <w:numPr>
        <w:numId w:val="34"/>
      </w:numPr>
    </w:pPr>
  </w:style>
  <w:style w:type="paragraph" w:customStyle="1" w:styleId="TENT1">
    <w:name w:val="TEN_T1"/>
    <w:basedOn w:val="TENT0"/>
    <w:uiPriority w:val="11"/>
    <w:rsid w:val="00A31C6D"/>
    <w:pPr>
      <w:ind w:left="340"/>
    </w:pPr>
  </w:style>
  <w:style w:type="paragraph" w:customStyle="1" w:styleId="TENT2">
    <w:name w:val="TEN_T2"/>
    <w:basedOn w:val="TENT0"/>
    <w:uiPriority w:val="11"/>
    <w:rsid w:val="00A31C6D"/>
    <w:pPr>
      <w:ind w:left="680"/>
    </w:pPr>
  </w:style>
  <w:style w:type="paragraph" w:customStyle="1" w:styleId="TENT3">
    <w:name w:val="TEN_T3"/>
    <w:basedOn w:val="TENT0"/>
    <w:uiPriority w:val="11"/>
    <w:rsid w:val="00A31C6D"/>
    <w:pPr>
      <w:ind w:left="1021"/>
    </w:pPr>
  </w:style>
  <w:style w:type="paragraph" w:customStyle="1" w:styleId="TENT4">
    <w:name w:val="TEN_T4"/>
    <w:basedOn w:val="TENT0"/>
    <w:uiPriority w:val="11"/>
    <w:rsid w:val="00A31C6D"/>
    <w:pPr>
      <w:ind w:left="1361"/>
    </w:pPr>
  </w:style>
  <w:style w:type="paragraph" w:customStyle="1" w:styleId="TENH1">
    <w:name w:val="TEN_H1"/>
    <w:basedOn w:val="TENT0"/>
    <w:next w:val="TENT0"/>
    <w:uiPriority w:val="11"/>
    <w:rsid w:val="00A31C6D"/>
    <w:pPr>
      <w:keepNext/>
      <w:numPr>
        <w:ilvl w:val="1"/>
        <w:numId w:val="11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A31C6D"/>
    <w:pPr>
      <w:keepNext/>
      <w:numPr>
        <w:ilvl w:val="2"/>
        <w:numId w:val="11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A31C6D"/>
    <w:pPr>
      <w:keepNext/>
      <w:numPr>
        <w:ilvl w:val="3"/>
        <w:numId w:val="11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A31C6D"/>
    <w:pPr>
      <w:keepNext/>
      <w:numPr>
        <w:ilvl w:val="4"/>
        <w:numId w:val="11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A31C6D"/>
    <w:pPr>
      <w:keepNext/>
      <w:numPr>
        <w:numId w:val="11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A31C6D"/>
    <w:pPr>
      <w:numPr>
        <w:ilvl w:val="5"/>
        <w:numId w:val="11"/>
      </w:numPr>
    </w:pPr>
  </w:style>
  <w:style w:type="paragraph" w:customStyle="1" w:styleId="TENH60">
    <w:name w:val="TEN_H60"/>
    <w:basedOn w:val="TENT0"/>
    <w:uiPriority w:val="11"/>
    <w:rsid w:val="00A31C6D"/>
    <w:pPr>
      <w:numPr>
        <w:ilvl w:val="6"/>
        <w:numId w:val="11"/>
      </w:numPr>
    </w:pPr>
  </w:style>
  <w:style w:type="paragraph" w:customStyle="1" w:styleId="TENH51">
    <w:name w:val="TEN_H51"/>
    <w:basedOn w:val="TENH50"/>
    <w:uiPriority w:val="11"/>
    <w:rsid w:val="00A31C6D"/>
    <w:pPr>
      <w:tabs>
        <w:tab w:val="clear" w:pos="340"/>
        <w:tab w:val="left" w:pos="680"/>
      </w:tabs>
      <w:ind w:left="680"/>
    </w:pPr>
    <w:rPr>
      <w:lang w:val="cs-CZ"/>
    </w:rPr>
  </w:style>
  <w:style w:type="paragraph" w:customStyle="1" w:styleId="TENH52">
    <w:name w:val="TEN_H52"/>
    <w:basedOn w:val="TENH50"/>
    <w:uiPriority w:val="11"/>
    <w:rsid w:val="00A31C6D"/>
    <w:pPr>
      <w:tabs>
        <w:tab w:val="clear" w:pos="340"/>
        <w:tab w:val="left" w:pos="1021"/>
      </w:tabs>
      <w:ind w:left="1020"/>
    </w:pPr>
  </w:style>
  <w:style w:type="paragraph" w:customStyle="1" w:styleId="TENH61">
    <w:name w:val="TEN_H61"/>
    <w:basedOn w:val="TENH60"/>
    <w:uiPriority w:val="11"/>
    <w:rsid w:val="00A31C6D"/>
    <w:pPr>
      <w:tabs>
        <w:tab w:val="clear" w:pos="340"/>
        <w:tab w:val="left" w:pos="680"/>
      </w:tabs>
      <w:ind w:left="680"/>
    </w:pPr>
    <w:rPr>
      <w:lang w:val="cs-CZ"/>
    </w:rPr>
  </w:style>
  <w:style w:type="paragraph" w:customStyle="1" w:styleId="TENH62">
    <w:name w:val="TEN_H62"/>
    <w:basedOn w:val="TENH60"/>
    <w:uiPriority w:val="11"/>
    <w:rsid w:val="00A31C6D"/>
    <w:pPr>
      <w:tabs>
        <w:tab w:val="clear" w:pos="340"/>
        <w:tab w:val="left" w:pos="1021"/>
      </w:tabs>
      <w:ind w:left="1020"/>
    </w:pPr>
  </w:style>
  <w:style w:type="paragraph" w:customStyle="1" w:styleId="TENH63">
    <w:name w:val="TEN_H63"/>
    <w:basedOn w:val="TENH60"/>
    <w:uiPriority w:val="11"/>
    <w:rsid w:val="00A31C6D"/>
    <w:pPr>
      <w:tabs>
        <w:tab w:val="clear" w:pos="340"/>
        <w:tab w:val="left" w:pos="1361"/>
      </w:tabs>
      <w:ind w:left="1361"/>
    </w:pPr>
  </w:style>
  <w:style w:type="paragraph" w:customStyle="1" w:styleId="TENL1">
    <w:name w:val="TEN_L1"/>
    <w:basedOn w:val="TENH1"/>
    <w:uiPriority w:val="11"/>
    <w:rsid w:val="00A31C6D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A31C6D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A31C6D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A31C6D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A31C6D"/>
    <w:pPr>
      <w:numPr>
        <w:numId w:val="22"/>
      </w:numPr>
    </w:pPr>
  </w:style>
  <w:style w:type="paragraph" w:customStyle="1" w:styleId="TENa1">
    <w:name w:val="TEN_a1"/>
    <w:basedOn w:val="TENT0"/>
    <w:uiPriority w:val="11"/>
    <w:rsid w:val="00A31C6D"/>
    <w:pPr>
      <w:numPr>
        <w:numId w:val="35"/>
      </w:numPr>
    </w:pPr>
  </w:style>
  <w:style w:type="paragraph" w:customStyle="1" w:styleId="TENa2">
    <w:name w:val="TEN_a2"/>
    <w:basedOn w:val="TENT0"/>
    <w:uiPriority w:val="11"/>
    <w:rsid w:val="00A31C6D"/>
    <w:pPr>
      <w:numPr>
        <w:numId w:val="36"/>
      </w:numPr>
    </w:pPr>
  </w:style>
  <w:style w:type="paragraph" w:customStyle="1" w:styleId="TENi0">
    <w:name w:val="TEN_i0"/>
    <w:basedOn w:val="TENT0"/>
    <w:uiPriority w:val="11"/>
    <w:rsid w:val="00A31C6D"/>
    <w:pPr>
      <w:numPr>
        <w:numId w:val="37"/>
      </w:numPr>
    </w:pPr>
  </w:style>
  <w:style w:type="paragraph" w:customStyle="1" w:styleId="TENi1">
    <w:name w:val="TEN_i1"/>
    <w:basedOn w:val="TENT0"/>
    <w:uiPriority w:val="11"/>
    <w:rsid w:val="00A31C6D"/>
    <w:pPr>
      <w:numPr>
        <w:numId w:val="38"/>
      </w:numPr>
    </w:pPr>
  </w:style>
  <w:style w:type="paragraph" w:customStyle="1" w:styleId="TENi2">
    <w:name w:val="TEN_i2"/>
    <w:basedOn w:val="TENT0"/>
    <w:uiPriority w:val="11"/>
    <w:rsid w:val="00A31C6D"/>
    <w:pPr>
      <w:numPr>
        <w:numId w:val="39"/>
      </w:numPr>
    </w:pPr>
  </w:style>
  <w:style w:type="paragraph" w:customStyle="1" w:styleId="TENi3">
    <w:name w:val="TEN_i3"/>
    <w:basedOn w:val="TENT0"/>
    <w:uiPriority w:val="11"/>
    <w:rsid w:val="00A31C6D"/>
    <w:pPr>
      <w:numPr>
        <w:numId w:val="40"/>
      </w:numPr>
    </w:pPr>
  </w:style>
  <w:style w:type="paragraph" w:customStyle="1" w:styleId="TENBullets0">
    <w:name w:val="TEN_Bullets0"/>
    <w:basedOn w:val="TENT0"/>
    <w:uiPriority w:val="11"/>
    <w:rsid w:val="00A31C6D"/>
    <w:pPr>
      <w:numPr>
        <w:numId w:val="19"/>
      </w:numPr>
      <w:tabs>
        <w:tab w:val="left" w:pos="340"/>
      </w:tabs>
      <w:ind w:left="340" w:hanging="340"/>
    </w:pPr>
  </w:style>
  <w:style w:type="paragraph" w:customStyle="1" w:styleId="TENBullets1">
    <w:name w:val="TEN_Bullets1"/>
    <w:basedOn w:val="TENT0"/>
    <w:uiPriority w:val="11"/>
    <w:rsid w:val="00A31C6D"/>
    <w:pPr>
      <w:numPr>
        <w:numId w:val="20"/>
      </w:numPr>
      <w:tabs>
        <w:tab w:val="left" w:pos="680"/>
      </w:tabs>
      <w:ind w:left="680" w:hanging="340"/>
    </w:pPr>
  </w:style>
  <w:style w:type="paragraph" w:customStyle="1" w:styleId="TENBullets2">
    <w:name w:val="TEN_Bullets2"/>
    <w:basedOn w:val="TENT0"/>
    <w:uiPriority w:val="11"/>
    <w:rsid w:val="00A31C6D"/>
    <w:pPr>
      <w:numPr>
        <w:numId w:val="21"/>
      </w:numPr>
      <w:tabs>
        <w:tab w:val="left" w:pos="1021"/>
      </w:tabs>
      <w:ind w:left="1020" w:hanging="340"/>
    </w:pPr>
  </w:style>
  <w:style w:type="paragraph" w:customStyle="1" w:styleId="TENEFA">
    <w:name w:val="TEN_EFA"/>
    <w:basedOn w:val="TENT0"/>
    <w:uiPriority w:val="11"/>
    <w:rsid w:val="00A31C6D"/>
    <w:pPr>
      <w:numPr>
        <w:numId w:val="41"/>
      </w:numPr>
    </w:pPr>
  </w:style>
  <w:style w:type="paragraph" w:customStyle="1" w:styleId="TENEFN">
    <w:name w:val="TEN_EFN"/>
    <w:basedOn w:val="TENT0"/>
    <w:uiPriority w:val="11"/>
    <w:rsid w:val="00A31C6D"/>
    <w:pPr>
      <w:numPr>
        <w:numId w:val="42"/>
      </w:numPr>
    </w:pPr>
  </w:style>
  <w:style w:type="paragraph" w:customStyle="1" w:styleId="BMT0">
    <w:name w:val="BM_T0"/>
    <w:uiPriority w:val="11"/>
    <w:rsid w:val="00A31C6D"/>
    <w:pPr>
      <w:spacing w:after="180" w:line="260" w:lineRule="atLeast"/>
    </w:pPr>
    <w:rPr>
      <w:rFonts w:ascii="Times New Roman" w:eastAsiaTheme="minorEastAsia" w:hAnsi="Times New Roman" w:cstheme="minorHAnsi"/>
    </w:rPr>
  </w:style>
  <w:style w:type="paragraph" w:customStyle="1" w:styleId="BMT1">
    <w:name w:val="BM_T1"/>
    <w:basedOn w:val="BMT0"/>
    <w:uiPriority w:val="11"/>
    <w:rsid w:val="00A31C6D"/>
    <w:pPr>
      <w:ind w:left="706"/>
    </w:pPr>
  </w:style>
  <w:style w:type="paragraph" w:customStyle="1" w:styleId="BMT2">
    <w:name w:val="BM_T2"/>
    <w:basedOn w:val="BMT0"/>
    <w:uiPriority w:val="11"/>
    <w:rsid w:val="00A31C6D"/>
    <w:pPr>
      <w:ind w:left="1418"/>
    </w:pPr>
  </w:style>
  <w:style w:type="paragraph" w:customStyle="1" w:styleId="BMT3">
    <w:name w:val="BM_T3"/>
    <w:basedOn w:val="BMT0"/>
    <w:uiPriority w:val="11"/>
    <w:rsid w:val="00A31C6D"/>
    <w:pPr>
      <w:ind w:left="2126"/>
    </w:pPr>
  </w:style>
  <w:style w:type="paragraph" w:customStyle="1" w:styleId="BMT4">
    <w:name w:val="BM_T4"/>
    <w:basedOn w:val="BMT0"/>
    <w:uiPriority w:val="11"/>
    <w:rsid w:val="00A31C6D"/>
    <w:pPr>
      <w:ind w:left="2835"/>
    </w:pPr>
  </w:style>
  <w:style w:type="paragraph" w:customStyle="1" w:styleId="BMH51">
    <w:name w:val="BM_H51"/>
    <w:basedOn w:val="BMH50"/>
    <w:uiPriority w:val="11"/>
    <w:rsid w:val="00A31C6D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A31C6D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A31C6D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A31C6D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A31C6D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A31C6D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A31C6D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A31C6D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A31C6D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A31C6D"/>
    <w:pPr>
      <w:numPr>
        <w:numId w:val="43"/>
      </w:numPr>
    </w:pPr>
  </w:style>
  <w:style w:type="paragraph" w:customStyle="1" w:styleId="BMa1">
    <w:name w:val="BM_a1"/>
    <w:basedOn w:val="BMT0"/>
    <w:uiPriority w:val="11"/>
    <w:rsid w:val="00A31C6D"/>
    <w:pPr>
      <w:numPr>
        <w:numId w:val="44"/>
      </w:numPr>
    </w:pPr>
  </w:style>
  <w:style w:type="paragraph" w:customStyle="1" w:styleId="BMa2">
    <w:name w:val="BM_a2"/>
    <w:basedOn w:val="BMT0"/>
    <w:uiPriority w:val="11"/>
    <w:rsid w:val="00A31C6D"/>
    <w:pPr>
      <w:numPr>
        <w:numId w:val="45"/>
      </w:numPr>
    </w:pPr>
  </w:style>
  <w:style w:type="paragraph" w:customStyle="1" w:styleId="BMi0">
    <w:name w:val="BM_i0"/>
    <w:basedOn w:val="BMT0"/>
    <w:uiPriority w:val="11"/>
    <w:rsid w:val="00A31C6D"/>
    <w:pPr>
      <w:numPr>
        <w:numId w:val="46"/>
      </w:numPr>
    </w:pPr>
  </w:style>
  <w:style w:type="paragraph" w:customStyle="1" w:styleId="BMi1">
    <w:name w:val="BM_i1"/>
    <w:basedOn w:val="BMT0"/>
    <w:uiPriority w:val="11"/>
    <w:rsid w:val="00A31C6D"/>
    <w:pPr>
      <w:numPr>
        <w:numId w:val="47"/>
      </w:numPr>
    </w:pPr>
  </w:style>
  <w:style w:type="paragraph" w:customStyle="1" w:styleId="BMi2">
    <w:name w:val="BM_i2"/>
    <w:basedOn w:val="BMT0"/>
    <w:uiPriority w:val="11"/>
    <w:rsid w:val="00A31C6D"/>
    <w:pPr>
      <w:numPr>
        <w:numId w:val="48"/>
      </w:numPr>
      <w:tabs>
        <w:tab w:val="left" w:pos="2126"/>
      </w:tabs>
    </w:pPr>
  </w:style>
  <w:style w:type="paragraph" w:customStyle="1" w:styleId="BMi3">
    <w:name w:val="BM_i3"/>
    <w:basedOn w:val="BMT0"/>
    <w:uiPriority w:val="11"/>
    <w:rsid w:val="00A31C6D"/>
    <w:pPr>
      <w:numPr>
        <w:numId w:val="49"/>
      </w:numPr>
    </w:pPr>
  </w:style>
  <w:style w:type="paragraph" w:customStyle="1" w:styleId="BMBullets0">
    <w:name w:val="BM_Bullets0"/>
    <w:basedOn w:val="BMT0"/>
    <w:uiPriority w:val="11"/>
    <w:rsid w:val="00A31C6D"/>
    <w:pPr>
      <w:numPr>
        <w:numId w:val="12"/>
      </w:numPr>
      <w:tabs>
        <w:tab w:val="left" w:pos="709"/>
      </w:tabs>
      <w:ind w:left="709" w:hanging="709"/>
    </w:pPr>
  </w:style>
  <w:style w:type="paragraph" w:customStyle="1" w:styleId="BMBullets1">
    <w:name w:val="BM_Bullets1"/>
    <w:basedOn w:val="BMT0"/>
    <w:uiPriority w:val="11"/>
    <w:rsid w:val="00A31C6D"/>
    <w:pPr>
      <w:numPr>
        <w:numId w:val="13"/>
      </w:numPr>
      <w:tabs>
        <w:tab w:val="left" w:pos="1418"/>
      </w:tabs>
      <w:ind w:left="1418" w:hanging="709"/>
    </w:pPr>
  </w:style>
  <w:style w:type="paragraph" w:customStyle="1" w:styleId="BMBullets2">
    <w:name w:val="BM_Bullets2"/>
    <w:basedOn w:val="BMT0"/>
    <w:uiPriority w:val="11"/>
    <w:rsid w:val="00A31C6D"/>
    <w:pPr>
      <w:numPr>
        <w:numId w:val="14"/>
      </w:numPr>
      <w:tabs>
        <w:tab w:val="left" w:pos="2126"/>
      </w:tabs>
      <w:ind w:left="2127" w:hanging="709"/>
    </w:pPr>
  </w:style>
  <w:style w:type="paragraph" w:customStyle="1" w:styleId="BMEFA">
    <w:name w:val="BM_EFA"/>
    <w:basedOn w:val="BMT0"/>
    <w:uiPriority w:val="11"/>
    <w:rsid w:val="00A31C6D"/>
    <w:pPr>
      <w:numPr>
        <w:numId w:val="51"/>
      </w:numPr>
    </w:pPr>
  </w:style>
  <w:style w:type="paragraph" w:customStyle="1" w:styleId="BMEFN">
    <w:name w:val="BM_EFN"/>
    <w:basedOn w:val="BMT0"/>
    <w:uiPriority w:val="11"/>
    <w:rsid w:val="00A31C6D"/>
    <w:pPr>
      <w:numPr>
        <w:numId w:val="52"/>
      </w:numPr>
    </w:pPr>
  </w:style>
  <w:style w:type="paragraph" w:customStyle="1" w:styleId="BMH71">
    <w:name w:val="BM_H71"/>
    <w:basedOn w:val="BMH70"/>
    <w:uiPriority w:val="6"/>
    <w:rsid w:val="00A31C6D"/>
    <w:pPr>
      <w:tabs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A31C6D"/>
    <w:pPr>
      <w:tabs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A31C6D"/>
    <w:pPr>
      <w:tabs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A31C6D"/>
    <w:pPr>
      <w:numPr>
        <w:numId w:val="50"/>
      </w:numPr>
    </w:pPr>
  </w:style>
  <w:style w:type="character" w:styleId="Znakapoznpodarou">
    <w:name w:val="footnote reference"/>
    <w:uiPriority w:val="6"/>
    <w:semiHidden/>
    <w:rsid w:val="00A31C6D"/>
    <w:rPr>
      <w:vertAlign w:val="superscript"/>
    </w:rPr>
  </w:style>
  <w:style w:type="paragraph" w:styleId="Textpoznpodarou">
    <w:name w:val="footnote text"/>
    <w:basedOn w:val="Normln"/>
    <w:link w:val="TextpoznpodarouChar"/>
    <w:uiPriority w:val="6"/>
    <w:semiHidden/>
    <w:rsid w:val="00A31C6D"/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6"/>
    <w:semiHidden/>
    <w:rsid w:val="00A31C6D"/>
    <w:rPr>
      <w:rFonts w:eastAsia="PMingLiU"/>
      <w:sz w:val="18"/>
      <w:szCs w:val="20"/>
      <w:lang w:val="en-AU" w:eastAsia="zh-CN"/>
    </w:rPr>
  </w:style>
  <w:style w:type="paragraph" w:customStyle="1" w:styleId="BMKco-brand">
    <w:name w:val="BMK co-brand"/>
    <w:semiHidden/>
    <w:rsid w:val="00A31C6D"/>
    <w:pPr>
      <w:spacing w:line="170" w:lineRule="atLeast"/>
    </w:pPr>
    <w:rPr>
      <w:rFonts w:eastAsia="PMingLiU"/>
      <w:caps/>
      <w:sz w:val="13"/>
      <w:lang w:val="en-AU" w:eastAsia="zh-CN"/>
    </w:rPr>
  </w:style>
  <w:style w:type="character" w:customStyle="1" w:styleId="Highlight">
    <w:name w:val="Highlight"/>
    <w:semiHidden/>
    <w:rsid w:val="00A31C6D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ln"/>
    <w:uiPriority w:val="6"/>
    <w:semiHidden/>
    <w:rsid w:val="00A31C6D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ln"/>
    <w:next w:val="Normln"/>
    <w:uiPriority w:val="8"/>
    <w:semiHidden/>
    <w:rsid w:val="00A31C6D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customStyle="1" w:styleId="NormalSingle">
    <w:name w:val="Normal Single"/>
    <w:basedOn w:val="Normln"/>
    <w:uiPriority w:val="6"/>
    <w:semiHidden/>
    <w:rsid w:val="00A31C6D"/>
    <w:pPr>
      <w:spacing w:line="0" w:lineRule="atLeast"/>
    </w:pPr>
  </w:style>
  <w:style w:type="character" w:styleId="Zdraznn">
    <w:name w:val="Emphasis"/>
    <w:rsid w:val="00A31C6D"/>
    <w:rPr>
      <w:i/>
      <w:iCs/>
    </w:rPr>
  </w:style>
  <w:style w:type="paragraph" w:styleId="Normlnweb">
    <w:name w:val="Normal (Web)"/>
    <w:basedOn w:val="Normln"/>
    <w:semiHidden/>
    <w:rsid w:val="00A31C6D"/>
    <w:rPr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6"/>
    <w:rsid w:val="00A31C6D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6"/>
    <w:rsid w:val="00A31C6D"/>
    <w:rPr>
      <w:rFonts w:eastAsiaTheme="minorEastAsia"/>
      <w:szCs w:val="28"/>
      <w:lang w:val="en-AU" w:eastAsia="zh-CN"/>
    </w:rPr>
  </w:style>
  <w:style w:type="paragraph" w:customStyle="1" w:styleId="FooterIndent">
    <w:name w:val="Footer Indent"/>
    <w:basedOn w:val="Zpat"/>
    <w:semiHidden/>
    <w:rsid w:val="00A31C6D"/>
    <w:pPr>
      <w:ind w:left="1208"/>
    </w:pPr>
  </w:style>
  <w:style w:type="character" w:styleId="Nzevknihy">
    <w:name w:val="Book Title"/>
    <w:basedOn w:val="Standardnpsmoodstavce"/>
    <w:uiPriority w:val="33"/>
    <w:rsid w:val="00A31C6D"/>
    <w:rPr>
      <w:b/>
      <w:bCs/>
      <w:smallCaps/>
      <w:spacing w:val="5"/>
    </w:rPr>
  </w:style>
  <w:style w:type="character" w:styleId="Siln">
    <w:name w:val="Strong"/>
    <w:basedOn w:val="Standardnpsmoodstavce"/>
    <w:rsid w:val="00A31C6D"/>
    <w:rPr>
      <w:b/>
      <w:bCs/>
    </w:rPr>
  </w:style>
  <w:style w:type="character" w:styleId="Zdraznnjemn">
    <w:name w:val="Subtle Emphasis"/>
    <w:basedOn w:val="Standardnpsmoodstavce"/>
    <w:uiPriority w:val="19"/>
    <w:rsid w:val="00A31C6D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rsid w:val="00A31C6D"/>
    <w:rPr>
      <w:smallCaps/>
      <w:color w:val="AE132A" w:themeColor="accent2"/>
      <w:u w:val="single"/>
    </w:rPr>
  </w:style>
  <w:style w:type="paragraph" w:styleId="Bezmezer">
    <w:name w:val="No Spacing"/>
    <w:uiPriority w:val="6"/>
    <w:rsid w:val="00A31C6D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line="2" w:lineRule="auto"/>
    </w:pPr>
    <w:rPr>
      <w:rFonts w:eastAsiaTheme="minorEastAsia" w:cstheme="minorHAnsi"/>
      <w:szCs w:val="24"/>
      <w:lang w:val="en-AU" w:eastAsia="zh-CN"/>
    </w:rPr>
  </w:style>
  <w:style w:type="character" w:styleId="Zdraznnintenzivn">
    <w:name w:val="Intense Emphasis"/>
    <w:basedOn w:val="Standardnpsmoodstavce"/>
    <w:uiPriority w:val="21"/>
    <w:rsid w:val="00A31C6D"/>
    <w:rPr>
      <w:b/>
      <w:bCs/>
      <w:i/>
      <w:iCs/>
      <w:color w:val="EE3135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A31C6D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31C6D"/>
    <w:rPr>
      <w:rFonts w:eastAsia="PMingLiU"/>
      <w:b/>
      <w:bCs/>
      <w:i/>
      <w:iCs/>
      <w:color w:val="EE3135" w:themeColor="accent1"/>
      <w:szCs w:val="28"/>
      <w:lang w:val="en-AU" w:eastAsia="zh-CN"/>
    </w:rPr>
  </w:style>
  <w:style w:type="paragraph" w:styleId="Citt">
    <w:name w:val="Quote"/>
    <w:basedOn w:val="Normln"/>
    <w:next w:val="Normln"/>
    <w:link w:val="CittChar"/>
    <w:uiPriority w:val="29"/>
    <w:rsid w:val="00A31C6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31C6D"/>
    <w:rPr>
      <w:rFonts w:eastAsia="PMingLiU"/>
      <w:i/>
      <w:iCs/>
      <w:color w:val="000000" w:themeColor="text1"/>
      <w:szCs w:val="28"/>
      <w:lang w:val="en-AU" w:eastAsia="zh-CN"/>
    </w:rPr>
  </w:style>
  <w:style w:type="character" w:styleId="Odkazintenzivn">
    <w:name w:val="Intense Reference"/>
    <w:basedOn w:val="Standardnpsmoodstavce"/>
    <w:uiPriority w:val="32"/>
    <w:rsid w:val="00A31C6D"/>
    <w:rPr>
      <w:b/>
      <w:bCs/>
      <w:smallCaps/>
      <w:color w:val="AE132A" w:themeColor="accent2"/>
      <w:spacing w:val="5"/>
      <w:u w:val="single"/>
    </w:rPr>
  </w:style>
  <w:style w:type="paragraph" w:styleId="Odstavecseseznamem">
    <w:name w:val="List Paragraph"/>
    <w:basedOn w:val="Normln"/>
    <w:uiPriority w:val="34"/>
    <w:rsid w:val="00A31C6D"/>
    <w:pPr>
      <w:ind w:left="720"/>
      <w:contextualSpacing/>
    </w:pPr>
  </w:style>
  <w:style w:type="paragraph" w:customStyle="1" w:styleId="SubHeading">
    <w:name w:val="Sub Heading"/>
    <w:basedOn w:val="Normln"/>
    <w:next w:val="Zkladntext"/>
    <w:rsid w:val="00A31C6D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ln"/>
    <w:uiPriority w:val="4"/>
    <w:rsid w:val="00A31C6D"/>
    <w:pPr>
      <w:numPr>
        <w:ilvl w:val="1"/>
        <w:numId w:val="3"/>
      </w:numPr>
      <w:spacing w:after="180" w:line="260" w:lineRule="atLeast"/>
    </w:pPr>
  </w:style>
  <w:style w:type="paragraph" w:customStyle="1" w:styleId="DA0">
    <w:name w:val="D(A)"/>
    <w:basedOn w:val="Normln"/>
    <w:uiPriority w:val="6"/>
    <w:rsid w:val="00A31C6D"/>
    <w:pPr>
      <w:numPr>
        <w:ilvl w:val="3"/>
        <w:numId w:val="3"/>
      </w:numPr>
      <w:spacing w:after="180" w:line="260" w:lineRule="atLeast"/>
    </w:pPr>
  </w:style>
  <w:style w:type="paragraph" w:customStyle="1" w:styleId="Di">
    <w:name w:val="D(i)"/>
    <w:basedOn w:val="Normln"/>
    <w:uiPriority w:val="5"/>
    <w:rsid w:val="00A31C6D"/>
    <w:pPr>
      <w:numPr>
        <w:ilvl w:val="2"/>
        <w:numId w:val="3"/>
      </w:numPr>
      <w:spacing w:after="180" w:line="260" w:lineRule="atLeast"/>
    </w:pPr>
  </w:style>
  <w:style w:type="paragraph" w:styleId="Obsah4">
    <w:name w:val="toc 4"/>
    <w:basedOn w:val="Normln"/>
    <w:next w:val="Normln"/>
    <w:autoRedefine/>
    <w:semiHidden/>
    <w:rsid w:val="00A31C6D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paragraph" w:styleId="Obsah5">
    <w:name w:val="toc 5"/>
    <w:basedOn w:val="Normln"/>
    <w:next w:val="Normln"/>
    <w:autoRedefine/>
    <w:semiHidden/>
    <w:rsid w:val="00A31C6D"/>
    <w:pPr>
      <w:spacing w:after="100"/>
      <w:ind w:left="880"/>
    </w:pPr>
  </w:style>
  <w:style w:type="paragraph" w:styleId="Obsah6">
    <w:name w:val="toc 6"/>
    <w:basedOn w:val="Normln"/>
    <w:next w:val="Normln"/>
    <w:autoRedefine/>
    <w:semiHidden/>
    <w:rsid w:val="00A31C6D"/>
    <w:pPr>
      <w:spacing w:after="100"/>
      <w:ind w:left="1100"/>
    </w:pPr>
  </w:style>
  <w:style w:type="paragraph" w:styleId="Obsah7">
    <w:name w:val="toc 7"/>
    <w:basedOn w:val="Normln"/>
    <w:next w:val="Normln"/>
    <w:autoRedefine/>
    <w:semiHidden/>
    <w:rsid w:val="00A31C6D"/>
    <w:pPr>
      <w:spacing w:after="100"/>
      <w:ind w:left="1320"/>
    </w:pPr>
  </w:style>
  <w:style w:type="paragraph" w:styleId="Obsah8">
    <w:name w:val="toc 8"/>
    <w:basedOn w:val="Normln"/>
    <w:next w:val="Normln"/>
    <w:autoRedefine/>
    <w:semiHidden/>
    <w:rsid w:val="00A31C6D"/>
    <w:pPr>
      <w:spacing w:after="100"/>
      <w:ind w:left="1540"/>
    </w:pPr>
  </w:style>
  <w:style w:type="paragraph" w:styleId="Obsah9">
    <w:name w:val="toc 9"/>
    <w:basedOn w:val="Normln"/>
    <w:next w:val="Normln"/>
    <w:autoRedefine/>
    <w:semiHidden/>
    <w:rsid w:val="00A31C6D"/>
    <w:pPr>
      <w:spacing w:after="100"/>
      <w:ind w:left="1760"/>
    </w:pPr>
  </w:style>
  <w:style w:type="paragraph" w:styleId="Zkladntextodsazen">
    <w:name w:val="Body Text Indent"/>
    <w:basedOn w:val="Normln"/>
    <w:link w:val="ZkladntextodsazenChar"/>
    <w:rsid w:val="00A31C6D"/>
    <w:pPr>
      <w:numPr>
        <w:ilvl w:val="1"/>
        <w:numId w:val="25"/>
      </w:numPr>
      <w:spacing w:after="180" w:line="260" w:lineRule="exact"/>
    </w:pPr>
  </w:style>
  <w:style w:type="character" w:customStyle="1" w:styleId="ZkladntextodsazenChar">
    <w:name w:val="Základní text odsazený Char"/>
    <w:basedOn w:val="Standardnpsmoodstavce"/>
    <w:link w:val="Zkladntextodsazen"/>
    <w:rsid w:val="00A31C6D"/>
    <w:rPr>
      <w:rFonts w:eastAsiaTheme="minorEastAsia"/>
      <w:szCs w:val="28"/>
      <w:lang w:val="en-AU" w:eastAsia="zh-CN"/>
    </w:rPr>
  </w:style>
  <w:style w:type="paragraph" w:customStyle="1" w:styleId="BodyTextIndent4">
    <w:name w:val="Body Text Indent 4"/>
    <w:basedOn w:val="Zkladntextodsazen"/>
    <w:qFormat/>
    <w:rsid w:val="00A31C6D"/>
    <w:pPr>
      <w:numPr>
        <w:ilvl w:val="2"/>
      </w:numPr>
      <w:spacing w:line="260" w:lineRule="atLeast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A31C6D"/>
    <w:pPr>
      <w:numPr>
        <w:ilvl w:val="3"/>
      </w:numPr>
    </w:pPr>
  </w:style>
  <w:style w:type="paragraph" w:customStyle="1" w:styleId="BodyTextIndent6">
    <w:name w:val="Body Text Indent 6"/>
    <w:basedOn w:val="BodyTextIndent5"/>
    <w:qFormat/>
    <w:rsid w:val="00A31C6D"/>
    <w:pPr>
      <w:numPr>
        <w:ilvl w:val="4"/>
      </w:numPr>
    </w:pPr>
  </w:style>
  <w:style w:type="table" w:customStyle="1" w:styleId="TableHorizontalShadedBlue">
    <w:name w:val="Table Horizontal Shaded Blue"/>
    <w:basedOn w:val="Normlntabulka"/>
    <w:rsid w:val="00A31C6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zh-CN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Normln"/>
    <w:uiPriority w:val="8"/>
    <w:semiHidden/>
    <w:rsid w:val="00A31C6D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ln"/>
    <w:uiPriority w:val="8"/>
    <w:semiHidden/>
    <w:rsid w:val="00A31C6D"/>
    <w:pPr>
      <w:numPr>
        <w:numId w:val="23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ln"/>
    <w:uiPriority w:val="6"/>
    <w:rsid w:val="00A31C6D"/>
    <w:pPr>
      <w:numPr>
        <w:ilvl w:val="6"/>
        <w:numId w:val="8"/>
      </w:numPr>
      <w:spacing w:after="180" w:line="260" w:lineRule="atLeast"/>
    </w:pPr>
  </w:style>
  <w:style w:type="numbering" w:customStyle="1" w:styleId="BMIndents">
    <w:name w:val="B&amp;M Indents"/>
    <w:uiPriority w:val="99"/>
    <w:rsid w:val="00A31C6D"/>
    <w:pPr>
      <w:numPr>
        <w:numId w:val="24"/>
      </w:numPr>
    </w:pPr>
  </w:style>
  <w:style w:type="character" w:customStyle="1" w:styleId="platne1">
    <w:name w:val="platne1"/>
    <w:basedOn w:val="Standardnpsmoodstavce"/>
    <w:rsid w:val="005B0D2C"/>
  </w:style>
  <w:style w:type="table" w:styleId="Mkatabulky">
    <w:name w:val="Table Grid"/>
    <w:basedOn w:val="Normlntabulka"/>
    <w:uiPriority w:val="59"/>
    <w:rsid w:val="00DB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4AAA-168C-472E-9E0A-819527C1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Blecha Radek</cp:lastModifiedBy>
  <cp:revision>5</cp:revision>
  <cp:lastPrinted>2017-12-27T13:14:00Z</cp:lastPrinted>
  <dcterms:created xsi:type="dcterms:W3CDTF">2017-12-27T13:15:00Z</dcterms:created>
  <dcterms:modified xsi:type="dcterms:W3CDTF">2017-12-27T14:16:00Z</dcterms:modified>
</cp:coreProperties>
</file>