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94F8" w14:textId="416CFAEE" w:rsidR="00A23F87" w:rsidRPr="009F30C0" w:rsidRDefault="009F30C0" w:rsidP="009F30C0">
      <w:pPr>
        <w:pStyle w:val="berschrift2"/>
        <w:rPr>
          <w:rFonts w:ascii="Inter" w:hAnsi="Inter"/>
          <w:color w:val="auto"/>
        </w:rPr>
      </w:pPr>
      <w:r>
        <w:rPr>
          <w:rFonts w:ascii="Inter" w:hAnsi="Inter"/>
          <w:color w:val="auto"/>
        </w:rPr>
        <w:t>Finanzfit durch die Schulzeit mit der Geldhelden-App</w:t>
      </w:r>
    </w:p>
    <w:p w14:paraId="2D8A0785" w14:textId="59CE8787" w:rsidR="00396AA1" w:rsidRPr="009F30C0" w:rsidRDefault="004C2E19" w:rsidP="008644EF">
      <w:pPr>
        <w:spacing w:line="280" w:lineRule="exact"/>
        <w:rPr>
          <w:rFonts w:ascii="Inter" w:hAnsi="Inter"/>
          <w:bCs/>
          <w:i/>
          <w:iCs/>
        </w:rPr>
      </w:pPr>
      <w:r w:rsidRPr="009F30C0">
        <w:rPr>
          <w:rFonts w:ascii="Inter" w:hAnsi="Inter"/>
          <w:bCs/>
          <w:i/>
          <w:iCs/>
        </w:rPr>
        <w:t xml:space="preserve">Um finanziell gesund zu sein, braucht es Wissen. Wissen, </w:t>
      </w:r>
      <w:r w:rsidR="007E382D">
        <w:rPr>
          <w:rFonts w:ascii="Inter" w:hAnsi="Inter"/>
          <w:bCs/>
          <w:i/>
          <w:iCs/>
        </w:rPr>
        <w:t>dass die</w:t>
      </w:r>
      <w:r w:rsidRPr="009F30C0">
        <w:rPr>
          <w:rFonts w:ascii="Inter" w:hAnsi="Inter"/>
          <w:bCs/>
          <w:i/>
          <w:iCs/>
        </w:rPr>
        <w:t xml:space="preserve"> Sparkasse Pöllau Ihren Kund:innen in den Beratungs</w:t>
      </w:r>
      <w:r w:rsidR="00B74E65" w:rsidRPr="009F30C0">
        <w:rPr>
          <w:rFonts w:ascii="Inter" w:hAnsi="Inter"/>
          <w:bCs/>
          <w:i/>
          <w:iCs/>
        </w:rPr>
        <w:t>terminen weiter</w:t>
      </w:r>
      <w:r w:rsidR="005E0D0C" w:rsidRPr="009F30C0">
        <w:rPr>
          <w:rFonts w:ascii="Inter" w:hAnsi="Inter"/>
          <w:bCs/>
          <w:i/>
          <w:iCs/>
        </w:rPr>
        <w:t>gibt</w:t>
      </w:r>
      <w:r w:rsidR="00B74E65" w:rsidRPr="009F30C0">
        <w:rPr>
          <w:rFonts w:ascii="Inter" w:hAnsi="Inter"/>
          <w:bCs/>
          <w:i/>
          <w:iCs/>
        </w:rPr>
        <w:t xml:space="preserve">. Seit </w:t>
      </w:r>
      <w:r w:rsidR="007D40CF" w:rsidRPr="009F30C0">
        <w:rPr>
          <w:rFonts w:ascii="Inter" w:hAnsi="Inter"/>
          <w:bCs/>
          <w:i/>
          <w:iCs/>
        </w:rPr>
        <w:t>2024</w:t>
      </w:r>
      <w:r w:rsidR="00B74E65" w:rsidRPr="009F30C0">
        <w:rPr>
          <w:rFonts w:ascii="Inter" w:hAnsi="Inter"/>
          <w:bCs/>
          <w:i/>
          <w:iCs/>
        </w:rPr>
        <w:t xml:space="preserve"> gibt es seitens der Sparkasse auch </w:t>
      </w:r>
      <w:r w:rsidR="00396AA1" w:rsidRPr="009F30C0">
        <w:rPr>
          <w:rFonts w:ascii="Inter" w:hAnsi="Inter"/>
          <w:bCs/>
          <w:i/>
          <w:iCs/>
        </w:rPr>
        <w:t>das</w:t>
      </w:r>
      <w:r w:rsidR="00B74E65" w:rsidRPr="009F30C0">
        <w:rPr>
          <w:rFonts w:ascii="Inter" w:hAnsi="Inter"/>
          <w:bCs/>
          <w:i/>
          <w:iCs/>
        </w:rPr>
        <w:t xml:space="preserve"> Angebot </w:t>
      </w:r>
      <w:r w:rsidR="00396AA1" w:rsidRPr="009F30C0">
        <w:rPr>
          <w:rFonts w:ascii="Inter" w:hAnsi="Inter"/>
          <w:bCs/>
          <w:i/>
          <w:iCs/>
        </w:rPr>
        <w:t xml:space="preserve">„Sparefroh macht Schule“. </w:t>
      </w:r>
      <w:r w:rsidR="007D40CF" w:rsidRPr="009F30C0">
        <w:rPr>
          <w:rFonts w:ascii="Inter" w:hAnsi="Inter"/>
          <w:bCs/>
          <w:i/>
          <w:iCs/>
        </w:rPr>
        <w:t xml:space="preserve">Hier wird </w:t>
      </w:r>
      <w:r w:rsidR="00B74E65" w:rsidRPr="009F30C0">
        <w:rPr>
          <w:rFonts w:ascii="Inter" w:hAnsi="Inter"/>
          <w:bCs/>
          <w:i/>
          <w:iCs/>
        </w:rPr>
        <w:t xml:space="preserve">den Kindern auf spielerische Art </w:t>
      </w:r>
      <w:r w:rsidR="003425C7" w:rsidRPr="009F30C0">
        <w:rPr>
          <w:rFonts w:ascii="Inter" w:hAnsi="Inter"/>
          <w:bCs/>
          <w:i/>
          <w:iCs/>
        </w:rPr>
        <w:t xml:space="preserve">und Weise </w:t>
      </w:r>
      <w:r w:rsidR="00B74E65" w:rsidRPr="009F30C0">
        <w:rPr>
          <w:rFonts w:ascii="Inter" w:hAnsi="Inter"/>
          <w:bCs/>
          <w:i/>
          <w:iCs/>
        </w:rPr>
        <w:t xml:space="preserve">das Thema Finanzbildung </w:t>
      </w:r>
      <w:r w:rsidR="003425C7" w:rsidRPr="009F30C0">
        <w:rPr>
          <w:rFonts w:ascii="Inter" w:hAnsi="Inter"/>
          <w:bCs/>
          <w:i/>
          <w:iCs/>
        </w:rPr>
        <w:t xml:space="preserve">näher gebracht. Dieses Angebot wird </w:t>
      </w:r>
      <w:r w:rsidR="00C76477">
        <w:rPr>
          <w:rFonts w:ascii="Inter" w:hAnsi="Inter"/>
          <w:bCs/>
          <w:i/>
          <w:iCs/>
        </w:rPr>
        <w:t>nun</w:t>
      </w:r>
      <w:r w:rsidR="003425C7" w:rsidRPr="009F30C0">
        <w:rPr>
          <w:rFonts w:ascii="Inter" w:hAnsi="Inter"/>
          <w:bCs/>
          <w:i/>
          <w:iCs/>
        </w:rPr>
        <w:t xml:space="preserve"> auf ein nächstes Level gehoben</w:t>
      </w:r>
      <w:r w:rsidR="009F30C0" w:rsidRPr="009F30C0">
        <w:rPr>
          <w:rFonts w:ascii="Inter" w:hAnsi="Inter"/>
          <w:bCs/>
          <w:i/>
          <w:iCs/>
        </w:rPr>
        <w:t>, indem die Priv</w:t>
      </w:r>
      <w:r w:rsidR="00676945">
        <w:rPr>
          <w:rFonts w:ascii="Inter" w:hAnsi="Inter"/>
          <w:bCs/>
          <w:i/>
          <w:iCs/>
        </w:rPr>
        <w:t>at</w:t>
      </w:r>
      <w:r w:rsidR="009F30C0" w:rsidRPr="009F30C0">
        <w:rPr>
          <w:rFonts w:ascii="Inter" w:hAnsi="Inter"/>
          <w:bCs/>
          <w:i/>
          <w:iCs/>
        </w:rPr>
        <w:t xml:space="preserve">stiftung Sparkasse Pöllau eine Finanzbildungsapp für die Schulen </w:t>
      </w:r>
      <w:r w:rsidR="00C76477">
        <w:rPr>
          <w:rFonts w:ascii="Inter" w:hAnsi="Inter"/>
          <w:bCs/>
          <w:i/>
          <w:iCs/>
        </w:rPr>
        <w:t xml:space="preserve">im Einzugsgebiet </w:t>
      </w:r>
      <w:r w:rsidR="009F30C0" w:rsidRPr="009F30C0">
        <w:rPr>
          <w:rFonts w:ascii="Inter" w:hAnsi="Inter"/>
          <w:bCs/>
          <w:i/>
          <w:iCs/>
        </w:rPr>
        <w:t>finanziert.</w:t>
      </w:r>
    </w:p>
    <w:p w14:paraId="34F999EC" w14:textId="77777777" w:rsidR="00396AA1" w:rsidRDefault="00396AA1" w:rsidP="008644EF">
      <w:pPr>
        <w:spacing w:line="280" w:lineRule="exact"/>
        <w:rPr>
          <w:rFonts w:ascii="Inter" w:hAnsi="Inter"/>
          <w:bCs/>
        </w:rPr>
      </w:pPr>
    </w:p>
    <w:p w14:paraId="1BB6F357" w14:textId="3380F0FB" w:rsidR="00866ACF" w:rsidRDefault="007A3AC9" w:rsidP="00866ACF">
      <w:pPr>
        <w:spacing w:line="280" w:lineRule="exact"/>
        <w:rPr>
          <w:rFonts w:ascii="Inter" w:hAnsi="Inter"/>
          <w:bCs/>
        </w:rPr>
      </w:pPr>
      <w:r>
        <w:rPr>
          <w:rFonts w:ascii="Inter" w:hAnsi="Inter"/>
          <w:bCs/>
        </w:rPr>
        <w:t xml:space="preserve">Seit März 2025 </w:t>
      </w:r>
      <w:r w:rsidR="00021F0D">
        <w:rPr>
          <w:rFonts w:ascii="Inter" w:hAnsi="Inter"/>
          <w:bCs/>
        </w:rPr>
        <w:t>gibt</w:t>
      </w:r>
      <w:r>
        <w:rPr>
          <w:rFonts w:ascii="Inter" w:hAnsi="Inter"/>
          <w:bCs/>
        </w:rPr>
        <w:t xml:space="preserve"> es </w:t>
      </w:r>
      <w:r w:rsidR="00021F0D">
        <w:rPr>
          <w:rFonts w:ascii="Inter" w:hAnsi="Inter"/>
          <w:bCs/>
        </w:rPr>
        <w:t xml:space="preserve">eine brandneue </w:t>
      </w:r>
      <w:r w:rsidR="00021F0D" w:rsidRPr="009F30C0">
        <w:rPr>
          <w:rFonts w:ascii="Inter" w:hAnsi="Inter"/>
          <w:b/>
        </w:rPr>
        <w:t>Finanzbildungsapp „Geldhelden“</w:t>
      </w:r>
      <w:r w:rsidR="00021F0D">
        <w:rPr>
          <w:rFonts w:ascii="Inter" w:hAnsi="Inter"/>
          <w:bCs/>
        </w:rPr>
        <w:t>, die von Elisabeth Leit</w:t>
      </w:r>
      <w:r w:rsidR="00C76477">
        <w:rPr>
          <w:rFonts w:ascii="Inter" w:hAnsi="Inter"/>
          <w:bCs/>
        </w:rPr>
        <w:t>ner</w:t>
      </w:r>
      <w:r w:rsidR="00021F0D">
        <w:rPr>
          <w:rFonts w:ascii="Inter" w:hAnsi="Inter"/>
          <w:bCs/>
        </w:rPr>
        <w:t>, Geschäftsführerin von Go for it</w:t>
      </w:r>
      <w:r w:rsidR="00866ACF">
        <w:rPr>
          <w:rFonts w:ascii="Inter" w:hAnsi="Inter"/>
          <w:bCs/>
        </w:rPr>
        <w:t xml:space="preserve"> ins Leben gerufen wurde.</w:t>
      </w:r>
      <w:r w:rsidR="00866ACF" w:rsidRPr="00866ACF">
        <w:rPr>
          <w:rFonts w:ascii="Inter" w:hAnsi="Inter"/>
          <w:bCs/>
        </w:rPr>
        <w:t xml:space="preserve"> </w:t>
      </w:r>
      <w:r w:rsidR="00866ACF" w:rsidRPr="00603FDE">
        <w:rPr>
          <w:rFonts w:ascii="Inter" w:hAnsi="Inter"/>
          <w:bCs/>
        </w:rPr>
        <w:t xml:space="preserve">Die App </w:t>
      </w:r>
      <w:r w:rsidR="00106BF8">
        <w:rPr>
          <w:rFonts w:ascii="Inter" w:hAnsi="Inter"/>
          <w:bCs/>
        </w:rPr>
        <w:t>soll Finanzwissen</w:t>
      </w:r>
      <w:r w:rsidR="00866ACF" w:rsidRPr="00603FDE">
        <w:rPr>
          <w:rFonts w:ascii="Inter" w:hAnsi="Inter"/>
          <w:bCs/>
        </w:rPr>
        <w:t xml:space="preserve"> spielerisch in den Alltag </w:t>
      </w:r>
      <w:r w:rsidR="00866ACF">
        <w:rPr>
          <w:rFonts w:ascii="Inter" w:hAnsi="Inter"/>
          <w:bCs/>
        </w:rPr>
        <w:t xml:space="preserve">der Kinder </w:t>
      </w:r>
      <w:r w:rsidR="00866ACF" w:rsidRPr="00603FDE">
        <w:rPr>
          <w:rFonts w:ascii="Inter" w:hAnsi="Inter"/>
          <w:bCs/>
        </w:rPr>
        <w:t>integrieren</w:t>
      </w:r>
      <w:r w:rsidR="00062B78">
        <w:rPr>
          <w:rFonts w:ascii="Inter" w:hAnsi="Inter"/>
          <w:bCs/>
        </w:rPr>
        <w:t xml:space="preserve">. Sie </w:t>
      </w:r>
      <w:r w:rsidR="007100CB">
        <w:rPr>
          <w:rFonts w:ascii="Inter" w:hAnsi="Inter"/>
          <w:bCs/>
        </w:rPr>
        <w:t>kann auch in den Lehrplan der Schulen mitaufgenommen werden.</w:t>
      </w:r>
      <w:r w:rsidR="00866ACF">
        <w:rPr>
          <w:rFonts w:ascii="Inter" w:hAnsi="Inter"/>
          <w:bCs/>
        </w:rPr>
        <w:t xml:space="preserve"> Mithilfe von Auswertungen und Rankings</w:t>
      </w:r>
      <w:r w:rsidR="00027CEE">
        <w:rPr>
          <w:rFonts w:ascii="Inter" w:hAnsi="Inter"/>
          <w:bCs/>
        </w:rPr>
        <w:t xml:space="preserve">, die in der Premiumversion verfügbar sind, </w:t>
      </w:r>
      <w:r w:rsidR="00866ACF">
        <w:rPr>
          <w:rFonts w:ascii="Inter" w:hAnsi="Inter"/>
          <w:bCs/>
        </w:rPr>
        <w:t>können die Lehrer:innen den Fortschritt der Schüler:innen beobachten</w:t>
      </w:r>
      <w:r w:rsidR="007100CB">
        <w:rPr>
          <w:rFonts w:ascii="Inter" w:hAnsi="Inter"/>
          <w:bCs/>
        </w:rPr>
        <w:t xml:space="preserve">. Somit können </w:t>
      </w:r>
      <w:r w:rsidR="00E91B82">
        <w:rPr>
          <w:rFonts w:ascii="Inter" w:hAnsi="Inter"/>
          <w:bCs/>
        </w:rPr>
        <w:t xml:space="preserve">die Kinder </w:t>
      </w:r>
      <w:r w:rsidR="00866ACF">
        <w:rPr>
          <w:rFonts w:ascii="Inter" w:hAnsi="Inter"/>
          <w:bCs/>
        </w:rPr>
        <w:t>noch tiefer in das Thema Finanzbildung eintauchen.</w:t>
      </w:r>
    </w:p>
    <w:p w14:paraId="20885157" w14:textId="54A21264" w:rsidR="009F390F" w:rsidRDefault="009F390F" w:rsidP="008644EF">
      <w:pPr>
        <w:spacing w:line="280" w:lineRule="exact"/>
        <w:rPr>
          <w:rFonts w:ascii="Inter" w:hAnsi="Inter"/>
          <w:bCs/>
        </w:rPr>
      </w:pPr>
    </w:p>
    <w:p w14:paraId="544ABF7A" w14:textId="722D1911" w:rsidR="003035C3" w:rsidRDefault="00D34F7C" w:rsidP="008644EF">
      <w:pPr>
        <w:spacing w:line="280" w:lineRule="exact"/>
        <w:rPr>
          <w:rFonts w:ascii="Inter" w:hAnsi="Inter"/>
          <w:bCs/>
        </w:rPr>
      </w:pPr>
      <w:r>
        <w:rPr>
          <w:rFonts w:ascii="Inter" w:hAnsi="Inter"/>
          <w:bCs/>
        </w:rPr>
        <w:t>Die</w:t>
      </w:r>
      <w:r w:rsidR="006237F6" w:rsidRPr="00603FDE">
        <w:rPr>
          <w:rFonts w:ascii="Inter" w:hAnsi="Inter"/>
          <w:bCs/>
        </w:rPr>
        <w:t xml:space="preserve"> </w:t>
      </w:r>
      <w:r w:rsidR="006237F6" w:rsidRPr="007100CB">
        <w:rPr>
          <w:rFonts w:ascii="Inter" w:hAnsi="Inter"/>
          <w:b/>
        </w:rPr>
        <w:t>Privatstiftung Sparkasse Pöllau</w:t>
      </w:r>
      <w:r w:rsidR="006237F6" w:rsidRPr="00603FDE">
        <w:rPr>
          <w:rFonts w:ascii="Inter" w:hAnsi="Inter"/>
          <w:bCs/>
        </w:rPr>
        <w:t xml:space="preserve"> unterstützt </w:t>
      </w:r>
      <w:r w:rsidR="00E91B82">
        <w:rPr>
          <w:rFonts w:ascii="Inter" w:hAnsi="Inter"/>
          <w:bCs/>
        </w:rPr>
        <w:t>diese innovative Idee und übernimmt die Kosten für die Prem</w:t>
      </w:r>
      <w:r w:rsidR="00027CEE">
        <w:rPr>
          <w:rFonts w:ascii="Inter" w:hAnsi="Inter"/>
          <w:bCs/>
        </w:rPr>
        <w:t xml:space="preserve">iumversion der App für </w:t>
      </w:r>
      <w:r w:rsidR="006237F6" w:rsidRPr="00603FDE">
        <w:rPr>
          <w:rFonts w:ascii="Inter" w:hAnsi="Inter"/>
          <w:bCs/>
        </w:rPr>
        <w:t xml:space="preserve">die Volksschulen und Mittelschulen </w:t>
      </w:r>
      <w:r w:rsidR="009305FE" w:rsidRPr="00603FDE">
        <w:rPr>
          <w:rFonts w:ascii="Inter" w:hAnsi="Inter"/>
          <w:bCs/>
        </w:rPr>
        <w:t>im Einzugsgebiet</w:t>
      </w:r>
      <w:r w:rsidR="00D46750">
        <w:rPr>
          <w:rFonts w:ascii="Inter" w:hAnsi="Inter"/>
          <w:bCs/>
        </w:rPr>
        <w:t xml:space="preserve"> für das heurige und kommende Schuljahr</w:t>
      </w:r>
      <w:r w:rsidR="00027CEE">
        <w:rPr>
          <w:rFonts w:ascii="Inter" w:hAnsi="Inter"/>
          <w:bCs/>
        </w:rPr>
        <w:t>.</w:t>
      </w:r>
      <w:r w:rsidR="00BA0161">
        <w:rPr>
          <w:rFonts w:ascii="Inter" w:hAnsi="Inter"/>
          <w:bCs/>
        </w:rPr>
        <w:t xml:space="preserve"> </w:t>
      </w:r>
    </w:p>
    <w:p w14:paraId="72FEC91E" w14:textId="77777777" w:rsidR="003035C3" w:rsidRDefault="003035C3" w:rsidP="008644EF">
      <w:pPr>
        <w:spacing w:line="280" w:lineRule="exact"/>
        <w:rPr>
          <w:rFonts w:ascii="Inter" w:hAnsi="Inter"/>
          <w:bCs/>
        </w:rPr>
      </w:pPr>
    </w:p>
    <w:p w14:paraId="661A4F8B" w14:textId="4258F64E" w:rsidR="003804F7" w:rsidRPr="00603FDE" w:rsidRDefault="00482945" w:rsidP="008644EF">
      <w:pPr>
        <w:spacing w:line="280" w:lineRule="exact"/>
        <w:rPr>
          <w:rFonts w:ascii="Inter" w:hAnsi="Inter"/>
          <w:bCs/>
        </w:rPr>
      </w:pPr>
      <w:r>
        <w:rPr>
          <w:rFonts w:ascii="Inter" w:hAnsi="Inter"/>
          <w:bCs/>
        </w:rPr>
        <w:t xml:space="preserve">Elisabeth Leitner hat </w:t>
      </w:r>
      <w:r w:rsidR="00E67516">
        <w:rPr>
          <w:rFonts w:ascii="Inter" w:hAnsi="Inter"/>
          <w:bCs/>
        </w:rPr>
        <w:t>ihre</w:t>
      </w:r>
      <w:r>
        <w:rPr>
          <w:rFonts w:ascii="Inter" w:hAnsi="Inter"/>
          <w:bCs/>
        </w:rPr>
        <w:t xml:space="preserve"> Idee auch bei 2 Minuten 2 Millionen </w:t>
      </w:r>
      <w:r w:rsidR="00E67516">
        <w:rPr>
          <w:rFonts w:ascii="Inter" w:hAnsi="Inter"/>
          <w:bCs/>
        </w:rPr>
        <w:t>präsentiert und einen enormen Zuspruch der Investor:innen erhalten.</w:t>
      </w:r>
      <w:r w:rsidR="00614413">
        <w:rPr>
          <w:rFonts w:ascii="Inter" w:hAnsi="Inter"/>
          <w:bCs/>
        </w:rPr>
        <w:t xml:space="preserve"> Die Sendung wurde </w:t>
      </w:r>
      <w:r w:rsidR="008C268A">
        <w:rPr>
          <w:rFonts w:ascii="Inter" w:hAnsi="Inter"/>
          <w:bCs/>
        </w:rPr>
        <w:t>am 11. März 2025 auf Pu</w:t>
      </w:r>
      <w:r w:rsidR="007100CB">
        <w:rPr>
          <w:rFonts w:ascii="Inter" w:hAnsi="Inter"/>
          <w:bCs/>
        </w:rPr>
        <w:t>l</w:t>
      </w:r>
      <w:r w:rsidR="008C268A">
        <w:rPr>
          <w:rFonts w:ascii="Inter" w:hAnsi="Inter"/>
          <w:bCs/>
        </w:rPr>
        <w:t>s4 ausgestrahlt.</w:t>
      </w:r>
      <w:r w:rsidR="00E67516">
        <w:rPr>
          <w:rFonts w:ascii="Inter" w:hAnsi="Inter"/>
          <w:bCs/>
        </w:rPr>
        <w:t xml:space="preserve"> </w:t>
      </w:r>
      <w:r w:rsidR="003804F7">
        <w:rPr>
          <w:rFonts w:ascii="Inter" w:hAnsi="Inter"/>
          <w:bCs/>
        </w:rPr>
        <w:t xml:space="preserve">Die Privatstiftung Sparkasse Pöllau </w:t>
      </w:r>
      <w:r w:rsidR="008C268A">
        <w:rPr>
          <w:rFonts w:ascii="Inter" w:hAnsi="Inter"/>
          <w:bCs/>
        </w:rPr>
        <w:t>und die Sparkasse Pöllau gratuliert herzlich zu diesem Erfolg und unterstütz</w:t>
      </w:r>
      <w:r w:rsidR="007100CB">
        <w:rPr>
          <w:rFonts w:ascii="Inter" w:hAnsi="Inter"/>
          <w:bCs/>
        </w:rPr>
        <w:t>en</w:t>
      </w:r>
      <w:r w:rsidR="008C268A">
        <w:rPr>
          <w:rFonts w:ascii="Inter" w:hAnsi="Inter"/>
          <w:bCs/>
        </w:rPr>
        <w:t xml:space="preserve"> dies</w:t>
      </w:r>
      <w:r w:rsidR="007100CB">
        <w:rPr>
          <w:rFonts w:ascii="Inter" w:hAnsi="Inter"/>
          <w:bCs/>
        </w:rPr>
        <w:t>e</w:t>
      </w:r>
      <w:r w:rsidR="008C268A">
        <w:rPr>
          <w:rFonts w:ascii="Inter" w:hAnsi="Inter"/>
          <w:bCs/>
        </w:rPr>
        <w:t xml:space="preserve"> innovative Idee auf allen Ebenen. Es ist wichtig, bereits im Kindesalter den richtigen Umgang mit Geld und Finanzen </w:t>
      </w:r>
      <w:r w:rsidR="007100CB">
        <w:rPr>
          <w:rFonts w:ascii="Inter" w:hAnsi="Inter"/>
          <w:bCs/>
        </w:rPr>
        <w:t>zu lernen.</w:t>
      </w:r>
    </w:p>
    <w:p w14:paraId="4E7738F5" w14:textId="77777777" w:rsidR="009305FE" w:rsidRDefault="009305FE" w:rsidP="008644EF">
      <w:pPr>
        <w:spacing w:line="280" w:lineRule="exact"/>
        <w:rPr>
          <w:rFonts w:ascii="Inter" w:hAnsi="Inter"/>
          <w:b/>
        </w:rPr>
      </w:pPr>
    </w:p>
    <w:p w14:paraId="570563DE" w14:textId="2EC72BF4" w:rsidR="006B18CF" w:rsidRDefault="00560029" w:rsidP="008A539B">
      <w:pPr>
        <w:rPr>
          <w:rFonts w:ascii="Inter" w:hAnsi="Inter"/>
          <w:bCs/>
          <w:sz w:val="16"/>
          <w:szCs w:val="16"/>
        </w:rPr>
      </w:pPr>
      <w:r w:rsidRPr="00656CB7">
        <w:rPr>
          <w:rFonts w:ascii="Inter" w:hAnsi="Inter"/>
          <w:bCs/>
          <w:sz w:val="16"/>
          <w:szCs w:val="16"/>
        </w:rPr>
        <w:t xml:space="preserve">Foto: Die Vorstände der Sparkasse Pöllau Johannes Kielnhofer und Jürgen Flicker mit </w:t>
      </w:r>
      <w:r w:rsidR="00656CB7" w:rsidRPr="00656CB7">
        <w:rPr>
          <w:rFonts w:ascii="Inter" w:hAnsi="Inter"/>
          <w:bCs/>
          <w:sz w:val="16"/>
          <w:szCs w:val="16"/>
        </w:rPr>
        <w:t>Elisabeth Leitner (Geschäftsführerin von Go for it und Entwicklerin der Geldhelden App)</w:t>
      </w:r>
      <w:r w:rsidR="004E10FA">
        <w:rPr>
          <w:rFonts w:ascii="Inter" w:hAnsi="Inter"/>
          <w:bCs/>
          <w:sz w:val="16"/>
          <w:szCs w:val="16"/>
        </w:rPr>
        <w:t xml:space="preserve"> und </w:t>
      </w:r>
      <w:r w:rsidR="004E10FA" w:rsidRPr="00656CB7">
        <w:rPr>
          <w:rFonts w:ascii="Inter" w:hAnsi="Inter"/>
          <w:bCs/>
          <w:sz w:val="16"/>
          <w:szCs w:val="16"/>
        </w:rPr>
        <w:t>Nicole Zehetbauer</w:t>
      </w:r>
      <w:r w:rsidR="004E10FA">
        <w:rPr>
          <w:rFonts w:ascii="Inter" w:hAnsi="Inter"/>
          <w:bCs/>
          <w:sz w:val="16"/>
          <w:szCs w:val="16"/>
        </w:rPr>
        <w:t xml:space="preserve"> (</w:t>
      </w:r>
      <w:r w:rsidR="0052618E">
        <w:rPr>
          <w:rFonts w:ascii="Inter" w:hAnsi="Inter"/>
          <w:bCs/>
          <w:sz w:val="16"/>
          <w:szCs w:val="16"/>
        </w:rPr>
        <w:t>Mitarbeiterin der Sparkasse Pöllau)</w:t>
      </w:r>
    </w:p>
    <w:p w14:paraId="51E62BEB" w14:textId="77777777" w:rsidR="00F064AB" w:rsidRDefault="00F064AB" w:rsidP="008A539B">
      <w:pPr>
        <w:rPr>
          <w:rFonts w:ascii="Inter" w:hAnsi="Inter"/>
          <w:bCs/>
          <w:sz w:val="16"/>
          <w:szCs w:val="16"/>
        </w:rPr>
      </w:pPr>
    </w:p>
    <w:p w14:paraId="70FD5CF7" w14:textId="3C2341D5" w:rsidR="00F064AB" w:rsidRPr="00656CB7" w:rsidRDefault="00F064AB" w:rsidP="008A539B">
      <w:pPr>
        <w:rPr>
          <w:rFonts w:ascii="Inter" w:hAnsi="Inter"/>
          <w:bCs/>
          <w:sz w:val="16"/>
          <w:szCs w:val="16"/>
        </w:rPr>
      </w:pPr>
      <w:r>
        <w:rPr>
          <w:rFonts w:ascii="Inter" w:hAnsi="Inter"/>
          <w:bCs/>
          <w:sz w:val="16"/>
          <w:szCs w:val="16"/>
        </w:rPr>
        <w:t>v.l.n.r.: VDir. Johannes Kielnhofer, Elisabeth Leitner, Nicole Zehetbauer und VDir. Jürgen Flicker</w:t>
      </w:r>
    </w:p>
    <w:p w14:paraId="200899C1" w14:textId="77777777" w:rsidR="00656CB7" w:rsidRPr="0015716D" w:rsidRDefault="00656CB7" w:rsidP="008A539B">
      <w:pPr>
        <w:rPr>
          <w:rFonts w:ascii="Inter" w:hAnsi="Inter"/>
          <w:b/>
          <w:bCs/>
        </w:rPr>
      </w:pPr>
    </w:p>
    <w:p w14:paraId="04D5151E" w14:textId="77777777" w:rsidR="006B18CF" w:rsidRPr="00A85FA9" w:rsidRDefault="00711D5D" w:rsidP="009844F9">
      <w:pPr>
        <w:rPr>
          <w:rFonts w:ascii="Inter" w:hAnsi="Inter"/>
          <w:lang w:val="en-US"/>
        </w:rPr>
      </w:pPr>
      <w:r w:rsidRPr="00A85FA9">
        <w:rPr>
          <w:rFonts w:ascii="Inter" w:hAnsi="Inte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A9BE07" wp14:editId="52EBEFE7">
                <wp:simplePos x="0" y="0"/>
                <wp:positionH relativeFrom="column">
                  <wp:posOffset>-10795</wp:posOffset>
                </wp:positionH>
                <wp:positionV relativeFrom="paragraph">
                  <wp:posOffset>47625</wp:posOffset>
                </wp:positionV>
                <wp:extent cx="5744845" cy="1380671"/>
                <wp:effectExtent l="0" t="0" r="27305" b="12700"/>
                <wp:wrapTopAndBottom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380671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2412" w14:textId="77777777" w:rsidR="00711D5D" w:rsidRPr="008644EF" w:rsidRDefault="008644EF" w:rsidP="00711D5D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</w:rPr>
                            </w:pPr>
                            <w:r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Rückfragen an</w:t>
                            </w:r>
                            <w:r w:rsidR="00711D5D"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:</w:t>
                            </w:r>
                          </w:p>
                          <w:p w14:paraId="23E51CA2" w14:textId="4C2ECC01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Johannes Kielnhofer,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0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50100 – 37432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1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KielnhoferJ@poellau.sparkasse.at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DFF6C9" w14:textId="476B5B7E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VDir. Jürgen Flicker, 050100 – 37413</w:t>
                            </w:r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2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FlickerJ@poellau.sparkasse.at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7253A7F" w14:textId="77777777" w:rsidR="0018501D" w:rsidRPr="00711D5D" w:rsidRDefault="0018501D" w:rsidP="00711D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1A4214DF" w14:textId="6458CD7B" w:rsidR="00711D5D" w:rsidRPr="00FB6647" w:rsidRDefault="008644EF" w:rsidP="00EE26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Wenn Sie zukünftig keine </w:t>
                            </w:r>
                            <w:r w:rsidR="00FF45BD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>Medieninformationen</w:t>
                            </w:r>
                            <w:r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 mehr von uns erhalten möchten</w:t>
                            </w:r>
                            <w:r w:rsidR="00711D5D"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, </w:t>
                            </w:r>
                            <w:r w:rsidRPr="00FB6647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schreiben Sie bitte an </w:t>
                            </w:r>
                            <w:hyperlink r:id="rId13" w:history="1">
                              <w:r w:rsidR="00FB6647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info@poellau.sparkasse.a</w:t>
                              </w:r>
                              <w:r w:rsidR="00EE269C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BE07" id="Rectangle: Rounded Corners 7" o:spid="_x0000_s1026" style="position:absolute;margin-left:-.85pt;margin-top:3.75pt;width:452.35pt;height:10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" filled="f" strokecolor="#2870ed" strokeweight="1.5pt">
                <v:stroke joinstyle="miter"/>
                <v:textbox style="mso-fit-shape-to-text:t" inset="5mm,,5mm">
                  <w:txbxContent>
                    <w:p w14:paraId="3D312412" w14:textId="77777777" w:rsidR="00711D5D" w:rsidRPr="008644EF" w:rsidRDefault="008644EF" w:rsidP="00711D5D">
                      <w:pPr>
                        <w:ind w:left="-426"/>
                        <w:jc w:val="center"/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</w:rPr>
                      </w:pPr>
                      <w:r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Rückfragen an</w:t>
                      </w:r>
                      <w:r w:rsidR="00711D5D"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:</w:t>
                      </w:r>
                    </w:p>
                    <w:p w14:paraId="23E51CA2" w14:textId="4C2ECC01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Johannes Kielnhofer,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0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50100 – 37432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E-Mail: </w:t>
                      </w:r>
                      <w:hyperlink r:id="rId14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KielnhoferJ@poellau.sparkasse.at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DFF6C9" w14:textId="476B5B7E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Jürgen Flicker, 050100 – 37413</w:t>
                      </w:r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E-Mail: </w:t>
                      </w:r>
                      <w:hyperlink r:id="rId15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FlickerJ@poellau.sparkasse.at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7253A7F" w14:textId="77777777" w:rsidR="0018501D" w:rsidRPr="00711D5D" w:rsidRDefault="0018501D" w:rsidP="00711D5D">
                      <w:pPr>
                        <w:autoSpaceDE w:val="0"/>
                        <w:autoSpaceDN w:val="0"/>
                        <w:adjustRightInd w:val="0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14:paraId="1A4214DF" w14:textId="6458CD7B" w:rsidR="00711D5D" w:rsidRPr="00FB6647" w:rsidRDefault="008644EF" w:rsidP="00EE26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Wenn Sie zukünftig keine </w:t>
                      </w:r>
                      <w:r w:rsidR="00FF45B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>Medieninformationen</w:t>
                      </w:r>
                      <w:r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 mehr von uns erhalten möchten</w:t>
                      </w:r>
                      <w:r w:rsidR="00711D5D"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, </w:t>
                      </w:r>
                      <w:r w:rsidRPr="00FB6647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schreiben Sie bitte an </w:t>
                      </w:r>
                      <w:hyperlink r:id="rId16" w:history="1">
                        <w:r w:rsidR="00FB6647" w:rsidRPr="00EE269C">
                          <w:rPr>
                            <w:rStyle w:val="Hyperlink"/>
                            <w:rFonts w:ascii="Inter" w:hAnsi="Inter"/>
                          </w:rPr>
                          <w:t>info@poellau.sparkasse.a</w:t>
                        </w:r>
                        <w:r w:rsidR="00EE269C" w:rsidRPr="00EE269C">
                          <w:rPr>
                            <w:rStyle w:val="Hyperlink"/>
                            <w:rFonts w:ascii="Inter" w:hAnsi="Inter"/>
                          </w:rPr>
                          <w:t>t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6B18CF" w:rsidRPr="00A85FA9" w:rsidSect="00981B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268" w:right="1417" w:bottom="127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394E" w14:textId="77777777" w:rsidR="009F2054" w:rsidRDefault="009F2054" w:rsidP="009844F9">
      <w:r>
        <w:separator/>
      </w:r>
    </w:p>
  </w:endnote>
  <w:endnote w:type="continuationSeparator" w:id="0">
    <w:p w14:paraId="7D37A193" w14:textId="77777777" w:rsidR="009F2054" w:rsidRDefault="009F2054" w:rsidP="009844F9">
      <w:r>
        <w:continuationSeparator/>
      </w:r>
    </w:p>
  </w:endnote>
  <w:endnote w:type="continuationNotice" w:id="1">
    <w:p w14:paraId="297DD68F" w14:textId="77777777" w:rsidR="009F2054" w:rsidRDefault="009F20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7DCF" w14:textId="77777777" w:rsidR="00B43815" w:rsidRDefault="00B438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5FA6" w14:textId="77777777" w:rsidR="00B43815" w:rsidRDefault="00B438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32B9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sz w:val="14"/>
        <w:szCs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1E12421" wp14:editId="3533AE60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20969D8D" id="Rechteck 4" o:spid="_x0000_s1026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 fillcolor="#0077b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CE49" w14:textId="77777777" w:rsidR="009F2054" w:rsidRDefault="009F2054" w:rsidP="009844F9">
      <w:r>
        <w:separator/>
      </w:r>
    </w:p>
  </w:footnote>
  <w:footnote w:type="continuationSeparator" w:id="0">
    <w:p w14:paraId="45BA506B" w14:textId="77777777" w:rsidR="009F2054" w:rsidRDefault="009F2054" w:rsidP="009844F9">
      <w:r>
        <w:continuationSeparator/>
      </w:r>
    </w:p>
  </w:footnote>
  <w:footnote w:type="continuationNotice" w:id="1">
    <w:p w14:paraId="37E4A050" w14:textId="77777777" w:rsidR="009F2054" w:rsidRDefault="009F20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DD01" w14:textId="77777777" w:rsidR="00B43815" w:rsidRDefault="00B438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6863" w14:textId="6512A00E" w:rsidR="00553F90" w:rsidRDefault="00FB6647" w:rsidP="00553F90">
    <w:pPr>
      <w:pStyle w:val="Kopfzeile"/>
    </w:pPr>
    <w:r>
      <w:drawing>
        <wp:anchor distT="0" distB="0" distL="114300" distR="114300" simplePos="0" relativeHeight="251661315" behindDoc="0" locked="0" layoutInCell="1" allowOverlap="1" wp14:anchorId="28AEF577" wp14:editId="1FDD4B93">
          <wp:simplePos x="0" y="0"/>
          <wp:positionH relativeFrom="column">
            <wp:posOffset>-55245</wp:posOffset>
          </wp:positionH>
          <wp:positionV relativeFrom="paragraph">
            <wp:posOffset>125730</wp:posOffset>
          </wp:positionV>
          <wp:extent cx="1670685" cy="467995"/>
          <wp:effectExtent l="0" t="0" r="5715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4FF" w:rsidRPr="0066165B">
      <w:rPr>
        <w:highlight w:val="blue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63DE974A" wp14:editId="28F70DEB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tangle: Rounded Corners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FDD87F" w14:textId="39F5D062" w:rsidR="001D07BC" w:rsidRPr="00A85FA9" w:rsidRDefault="00CC550C" w:rsidP="0076235E">
                          <w:pPr>
                            <w:pStyle w:val="Info"/>
                            <w:spacing w:before="120" w:line="276" w:lineRule="auto"/>
                            <w:jc w:val="right"/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bCs/>
                              <w:color w:val="FFFFFF" w:themeColor="background1"/>
                              <w:sz w:val="28"/>
                              <w:szCs w:val="52"/>
                            </w:rPr>
                            <w:t>Medieninformation</w:t>
                          </w:r>
                          <w:r w:rsidR="001D07BC" w:rsidRPr="00A85FA9">
                            <w:rPr>
                              <w:rFonts w:ascii="Inter" w:hAnsi="Inter"/>
                              <w:color w:val="FFFFFF" w:themeColor="background1"/>
                            </w:rPr>
                            <w:br/>
                          </w:r>
                          <w:proofErr w:type="spellStart"/>
                          <w:r w:rsidR="00FB6647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Pöllau</w:t>
                          </w:r>
                          <w:proofErr w:type="spellEnd"/>
                          <w:r w:rsidR="00A85FA9" w:rsidRPr="00A85FA9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 </w:t>
                          </w:r>
                          <w:r w:rsidR="00DF1806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– </w:t>
                          </w:r>
                          <w:r w:rsidR="00B43815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18</w:t>
                          </w:r>
                          <w:r w:rsidR="003C4672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.3.2025</w:t>
                          </w:r>
                        </w:p>
                        <w:p w14:paraId="636766C9" w14:textId="77777777" w:rsidR="002B44FF" w:rsidRDefault="002B44FF" w:rsidP="001D07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E974A" id="Rectangle: Rounded Corners 589" o:spid="_x0000_s1027" style="position:absolute;margin-left:33.65pt;margin-top:20.55pt;width:532.9pt;height:59.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56FDD87F" w14:textId="39F5D062" w:rsidR="001D07BC" w:rsidRPr="00A85FA9" w:rsidRDefault="00CC550C" w:rsidP="0076235E">
                    <w:pPr>
                      <w:pStyle w:val="Info"/>
                      <w:spacing w:before="120" w:line="276" w:lineRule="auto"/>
                      <w:jc w:val="right"/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</w:pPr>
                    <w:r>
                      <w:rPr>
                        <w:rFonts w:ascii="Inter" w:hAnsi="Inter"/>
                        <w:b/>
                        <w:bCs/>
                        <w:color w:val="FFFFFF" w:themeColor="background1"/>
                        <w:sz w:val="28"/>
                        <w:szCs w:val="52"/>
                      </w:rPr>
                      <w:t>Medieninformation</w:t>
                    </w:r>
                    <w:r w:rsidR="001D07BC" w:rsidRPr="00A85FA9">
                      <w:rPr>
                        <w:rFonts w:ascii="Inter" w:hAnsi="Inter"/>
                        <w:color w:val="FFFFFF" w:themeColor="background1"/>
                      </w:rPr>
                      <w:br/>
                    </w:r>
                    <w:proofErr w:type="spellStart"/>
                    <w:r w:rsidR="00FB6647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Pöllau</w:t>
                    </w:r>
                    <w:proofErr w:type="spellEnd"/>
                    <w:r w:rsidR="00A85FA9" w:rsidRPr="00A85FA9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 </w:t>
                    </w:r>
                    <w:r w:rsidR="00DF1806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– </w:t>
                    </w:r>
                    <w:r w:rsidR="00B43815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18</w:t>
                    </w:r>
                    <w:r w:rsidR="003C4672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.3.2025</w:t>
                    </w:r>
                  </w:p>
                  <w:p w14:paraId="636766C9" w14:textId="77777777" w:rsidR="002B44FF" w:rsidRDefault="002B44FF" w:rsidP="001D07BC"/>
                </w:txbxContent>
              </v:textbox>
              <w10:wrap anchorx="page" anchory="page"/>
              <w10:anchorlock/>
            </v:roundrect>
          </w:pict>
        </mc:Fallback>
      </mc:AlternateContent>
    </w:r>
  </w:p>
  <w:p w14:paraId="5003AA5C" w14:textId="39EA1ACB" w:rsidR="00981BCF" w:rsidRPr="00E57665" w:rsidRDefault="00981BCF" w:rsidP="00981B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15F" w14:textId="77777777" w:rsidR="009844F9" w:rsidRDefault="00E67431">
    <w:pPr>
      <w:pStyle w:val="Kopfzeile"/>
    </w:pPr>
    <w:r w:rsidRPr="00E67431">
      <w:drawing>
        <wp:anchor distT="0" distB="0" distL="114300" distR="114300" simplePos="0" relativeHeight="251660291" behindDoc="1" locked="0" layoutInCell="1" allowOverlap="1" wp14:anchorId="3EF286C5" wp14:editId="7928FDBE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" name="Picture 18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mc:AlternateContent>
        <mc:Choice Requires="wps">
          <w:drawing>
            <wp:anchor distT="0" distB="0" distL="114300" distR="114300" simplePos="0" relativeHeight="251658240" behindDoc="1" locked="0" layoutInCell="1" allowOverlap="1" wp14:anchorId="349B5B7C" wp14:editId="47116875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835E5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48588A73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07C44C27" w14:textId="77777777" w:rsidR="00E67431" w:rsidRDefault="00E67431" w:rsidP="003C10CD">
                          <w:pPr>
                            <w:pStyle w:val="berschrift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</w:rPr>
                            <w:t>Presseaussendung</w:t>
                          </w:r>
                        </w:p>
                        <w:p w14:paraId="10AA16A3" w14:textId="6E910095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fldChar w:fldCharType="begin"/>
                          </w:r>
                          <w:r w:rsidRPr="003C10CD">
                            <w:instrText xml:space="preserve"> TIME \@ "d. MMMM yyyy" </w:instrText>
                          </w:r>
                          <w:r w:rsidRPr="003C10CD">
                            <w:fldChar w:fldCharType="separate"/>
                          </w:r>
                          <w:r w:rsidR="00B43815">
                            <w:t>7. August 2025</w:t>
                          </w:r>
                          <w:r w:rsidRPr="003C10C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B5B7C" id="Rectangle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69835E5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48588A73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07C44C27" w14:textId="77777777" w:rsidR="00E67431" w:rsidRDefault="00E67431" w:rsidP="003C10CD">
                    <w:pPr>
                      <w:pStyle w:val="berschrift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</w:rPr>
                      <w:t>Presseaussendung</w:t>
                    </w:r>
                  </w:p>
                  <w:p w14:paraId="10AA16A3" w14:textId="6E910095" w:rsidR="003C10CD" w:rsidRPr="003C10CD" w:rsidRDefault="003C10CD" w:rsidP="00711920">
                    <w:pPr>
                      <w:pStyle w:val="Datum"/>
                    </w:pPr>
                    <w:r w:rsidRPr="003C10CD">
                      <w:fldChar w:fldCharType="begin"/>
                    </w:r>
                    <w:r w:rsidRPr="003C10CD">
                      <w:instrText xml:space="preserve"> TIME \@ "d. MMMM yyyy" </w:instrText>
                    </w:r>
                    <w:r w:rsidRPr="003C10CD">
                      <w:fldChar w:fldCharType="separate"/>
                    </w:r>
                    <w:r w:rsidR="00B43815">
                      <w:t>7. August 2025</w:t>
                    </w:r>
                    <w:r w:rsidRPr="003C10C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4B7896E0"/>
    <w:lvl w:ilvl="0" w:tplc="9E0256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2870E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19775">
    <w:abstractNumId w:val="10"/>
  </w:num>
  <w:num w:numId="2" w16cid:durableId="144468505">
    <w:abstractNumId w:val="13"/>
  </w:num>
  <w:num w:numId="3" w16cid:durableId="405498469">
    <w:abstractNumId w:val="0"/>
  </w:num>
  <w:num w:numId="4" w16cid:durableId="817766586">
    <w:abstractNumId w:val="1"/>
  </w:num>
  <w:num w:numId="5" w16cid:durableId="506018536">
    <w:abstractNumId w:val="2"/>
  </w:num>
  <w:num w:numId="6" w16cid:durableId="1260875189">
    <w:abstractNumId w:val="3"/>
  </w:num>
  <w:num w:numId="7" w16cid:durableId="1117678688">
    <w:abstractNumId w:val="8"/>
  </w:num>
  <w:num w:numId="8" w16cid:durableId="1702779107">
    <w:abstractNumId w:val="4"/>
  </w:num>
  <w:num w:numId="9" w16cid:durableId="1125125609">
    <w:abstractNumId w:val="5"/>
  </w:num>
  <w:num w:numId="10" w16cid:durableId="276104130">
    <w:abstractNumId w:val="6"/>
  </w:num>
  <w:num w:numId="11" w16cid:durableId="1567299888">
    <w:abstractNumId w:val="7"/>
  </w:num>
  <w:num w:numId="12" w16cid:durableId="651375027">
    <w:abstractNumId w:val="9"/>
  </w:num>
  <w:num w:numId="13" w16cid:durableId="1898779892">
    <w:abstractNumId w:val="12"/>
  </w:num>
  <w:num w:numId="14" w16cid:durableId="206575114">
    <w:abstractNumId w:val="14"/>
  </w:num>
  <w:num w:numId="15" w16cid:durableId="2113741863">
    <w:abstractNumId w:val="12"/>
    <w:lvlOverride w:ilvl="0">
      <w:startOverride w:val="1"/>
    </w:lvlOverride>
  </w:num>
  <w:num w:numId="16" w16cid:durableId="494614238">
    <w:abstractNumId w:val="12"/>
    <w:lvlOverride w:ilvl="0">
      <w:startOverride w:val="1"/>
    </w:lvlOverride>
  </w:num>
  <w:num w:numId="17" w16cid:durableId="834226472">
    <w:abstractNumId w:val="12"/>
    <w:lvlOverride w:ilvl="0">
      <w:startOverride w:val="1"/>
    </w:lvlOverride>
  </w:num>
  <w:num w:numId="18" w16cid:durableId="749236019">
    <w:abstractNumId w:val="16"/>
  </w:num>
  <w:num w:numId="19" w16cid:durableId="1200969665">
    <w:abstractNumId w:val="11"/>
  </w:num>
  <w:num w:numId="20" w16cid:durableId="430706555">
    <w:abstractNumId w:val="15"/>
  </w:num>
  <w:num w:numId="21" w16cid:durableId="11954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F"/>
    <w:rsid w:val="00021F0D"/>
    <w:rsid w:val="00025F43"/>
    <w:rsid w:val="00027CEE"/>
    <w:rsid w:val="000336E9"/>
    <w:rsid w:val="000457A1"/>
    <w:rsid w:val="00056ECD"/>
    <w:rsid w:val="000572D4"/>
    <w:rsid w:val="00062B78"/>
    <w:rsid w:val="00067770"/>
    <w:rsid w:val="00080652"/>
    <w:rsid w:val="0008090D"/>
    <w:rsid w:val="000A5AB8"/>
    <w:rsid w:val="000F1891"/>
    <w:rsid w:val="000F23A3"/>
    <w:rsid w:val="00106BF8"/>
    <w:rsid w:val="00111B5F"/>
    <w:rsid w:val="001146D4"/>
    <w:rsid w:val="00117DDD"/>
    <w:rsid w:val="00131718"/>
    <w:rsid w:val="0014591B"/>
    <w:rsid w:val="001545B7"/>
    <w:rsid w:val="0015716D"/>
    <w:rsid w:val="0018501D"/>
    <w:rsid w:val="001C5B42"/>
    <w:rsid w:val="001C6B1C"/>
    <w:rsid w:val="001D07BC"/>
    <w:rsid w:val="001E5EB6"/>
    <w:rsid w:val="00224C8A"/>
    <w:rsid w:val="002539DD"/>
    <w:rsid w:val="00260790"/>
    <w:rsid w:val="002661DB"/>
    <w:rsid w:val="002A0D59"/>
    <w:rsid w:val="002B44FF"/>
    <w:rsid w:val="002B7D0C"/>
    <w:rsid w:val="002D5EAA"/>
    <w:rsid w:val="002D6C27"/>
    <w:rsid w:val="002F1CBD"/>
    <w:rsid w:val="002F23F0"/>
    <w:rsid w:val="002F3D38"/>
    <w:rsid w:val="002F71C4"/>
    <w:rsid w:val="00300753"/>
    <w:rsid w:val="003035C3"/>
    <w:rsid w:val="00317F45"/>
    <w:rsid w:val="0032196E"/>
    <w:rsid w:val="003257B5"/>
    <w:rsid w:val="003425C7"/>
    <w:rsid w:val="003804F7"/>
    <w:rsid w:val="00380EDD"/>
    <w:rsid w:val="00396AA1"/>
    <w:rsid w:val="003B3C0A"/>
    <w:rsid w:val="003C10CD"/>
    <w:rsid w:val="003C4672"/>
    <w:rsid w:val="003F1F0D"/>
    <w:rsid w:val="00402C84"/>
    <w:rsid w:val="00422175"/>
    <w:rsid w:val="00422422"/>
    <w:rsid w:val="00431C8D"/>
    <w:rsid w:val="00455E1D"/>
    <w:rsid w:val="00482945"/>
    <w:rsid w:val="004A24F6"/>
    <w:rsid w:val="004B2769"/>
    <w:rsid w:val="004C2E19"/>
    <w:rsid w:val="004C4B0C"/>
    <w:rsid w:val="004E10FA"/>
    <w:rsid w:val="004F1AB5"/>
    <w:rsid w:val="00512320"/>
    <w:rsid w:val="0052618E"/>
    <w:rsid w:val="005503D9"/>
    <w:rsid w:val="00550881"/>
    <w:rsid w:val="00553F90"/>
    <w:rsid w:val="00560029"/>
    <w:rsid w:val="0056412E"/>
    <w:rsid w:val="00584B98"/>
    <w:rsid w:val="00597D8F"/>
    <w:rsid w:val="005A4A85"/>
    <w:rsid w:val="005C34A1"/>
    <w:rsid w:val="005D155B"/>
    <w:rsid w:val="005E0D0C"/>
    <w:rsid w:val="005F02A2"/>
    <w:rsid w:val="00603FDE"/>
    <w:rsid w:val="00607AA1"/>
    <w:rsid w:val="00612377"/>
    <w:rsid w:val="00614413"/>
    <w:rsid w:val="006237F6"/>
    <w:rsid w:val="00644CC0"/>
    <w:rsid w:val="0064757E"/>
    <w:rsid w:val="00656CB7"/>
    <w:rsid w:val="0066165B"/>
    <w:rsid w:val="00664280"/>
    <w:rsid w:val="00676945"/>
    <w:rsid w:val="00683DE9"/>
    <w:rsid w:val="006945FF"/>
    <w:rsid w:val="0069608C"/>
    <w:rsid w:val="006B18CF"/>
    <w:rsid w:val="006C0743"/>
    <w:rsid w:val="006F68D0"/>
    <w:rsid w:val="007100CB"/>
    <w:rsid w:val="00711920"/>
    <w:rsid w:val="00711D5D"/>
    <w:rsid w:val="00727C0C"/>
    <w:rsid w:val="00740F17"/>
    <w:rsid w:val="00745D18"/>
    <w:rsid w:val="0075371A"/>
    <w:rsid w:val="007571EA"/>
    <w:rsid w:val="00757CC0"/>
    <w:rsid w:val="0076235E"/>
    <w:rsid w:val="00781C80"/>
    <w:rsid w:val="007A12A6"/>
    <w:rsid w:val="007A3AC9"/>
    <w:rsid w:val="007A6DEE"/>
    <w:rsid w:val="007B3D66"/>
    <w:rsid w:val="007C5183"/>
    <w:rsid w:val="007D40CF"/>
    <w:rsid w:val="007D4E02"/>
    <w:rsid w:val="007E382D"/>
    <w:rsid w:val="007E4F81"/>
    <w:rsid w:val="007E7419"/>
    <w:rsid w:val="007F4833"/>
    <w:rsid w:val="0080354A"/>
    <w:rsid w:val="008104BE"/>
    <w:rsid w:val="00816A1D"/>
    <w:rsid w:val="008526D2"/>
    <w:rsid w:val="00856452"/>
    <w:rsid w:val="008568D5"/>
    <w:rsid w:val="008644EF"/>
    <w:rsid w:val="00866ACF"/>
    <w:rsid w:val="008971A3"/>
    <w:rsid w:val="00897B52"/>
    <w:rsid w:val="008A4E98"/>
    <w:rsid w:val="008A539B"/>
    <w:rsid w:val="008C268A"/>
    <w:rsid w:val="008E7927"/>
    <w:rsid w:val="00917025"/>
    <w:rsid w:val="009238C5"/>
    <w:rsid w:val="009305FE"/>
    <w:rsid w:val="00952C9E"/>
    <w:rsid w:val="00981BCF"/>
    <w:rsid w:val="00983F14"/>
    <w:rsid w:val="009844F9"/>
    <w:rsid w:val="009922B7"/>
    <w:rsid w:val="009A1D5B"/>
    <w:rsid w:val="009C364A"/>
    <w:rsid w:val="009C7D32"/>
    <w:rsid w:val="009E0111"/>
    <w:rsid w:val="009E01C8"/>
    <w:rsid w:val="009F2054"/>
    <w:rsid w:val="009F30C0"/>
    <w:rsid w:val="009F390F"/>
    <w:rsid w:val="00A00816"/>
    <w:rsid w:val="00A23F87"/>
    <w:rsid w:val="00A24B0B"/>
    <w:rsid w:val="00A315E1"/>
    <w:rsid w:val="00A3785C"/>
    <w:rsid w:val="00A3791C"/>
    <w:rsid w:val="00A6461C"/>
    <w:rsid w:val="00A67BDE"/>
    <w:rsid w:val="00A769F1"/>
    <w:rsid w:val="00A85B31"/>
    <w:rsid w:val="00A85FA9"/>
    <w:rsid w:val="00AB499F"/>
    <w:rsid w:val="00AC3985"/>
    <w:rsid w:val="00AC7EC4"/>
    <w:rsid w:val="00AD6212"/>
    <w:rsid w:val="00AE4286"/>
    <w:rsid w:val="00B16D68"/>
    <w:rsid w:val="00B30B54"/>
    <w:rsid w:val="00B43815"/>
    <w:rsid w:val="00B74E65"/>
    <w:rsid w:val="00B809E0"/>
    <w:rsid w:val="00B850BD"/>
    <w:rsid w:val="00B92E4E"/>
    <w:rsid w:val="00BA0161"/>
    <w:rsid w:val="00BE30B1"/>
    <w:rsid w:val="00C41991"/>
    <w:rsid w:val="00C458FC"/>
    <w:rsid w:val="00C71EFA"/>
    <w:rsid w:val="00C74545"/>
    <w:rsid w:val="00C76477"/>
    <w:rsid w:val="00C76836"/>
    <w:rsid w:val="00C773C3"/>
    <w:rsid w:val="00CC3F85"/>
    <w:rsid w:val="00CC550C"/>
    <w:rsid w:val="00CF1C85"/>
    <w:rsid w:val="00CF58BD"/>
    <w:rsid w:val="00CF67B6"/>
    <w:rsid w:val="00D3103F"/>
    <w:rsid w:val="00D34F7C"/>
    <w:rsid w:val="00D46750"/>
    <w:rsid w:val="00D5643A"/>
    <w:rsid w:val="00D71087"/>
    <w:rsid w:val="00DC5CD8"/>
    <w:rsid w:val="00DC6F1B"/>
    <w:rsid w:val="00DD03FE"/>
    <w:rsid w:val="00DD686C"/>
    <w:rsid w:val="00DF1806"/>
    <w:rsid w:val="00E108BB"/>
    <w:rsid w:val="00E239B5"/>
    <w:rsid w:val="00E5507D"/>
    <w:rsid w:val="00E57665"/>
    <w:rsid w:val="00E67431"/>
    <w:rsid w:val="00E67516"/>
    <w:rsid w:val="00E837D9"/>
    <w:rsid w:val="00E91B82"/>
    <w:rsid w:val="00EA1BFD"/>
    <w:rsid w:val="00EA797F"/>
    <w:rsid w:val="00ED59B1"/>
    <w:rsid w:val="00EE06A8"/>
    <w:rsid w:val="00EE269C"/>
    <w:rsid w:val="00EE34C1"/>
    <w:rsid w:val="00EF3C6A"/>
    <w:rsid w:val="00EF41D1"/>
    <w:rsid w:val="00F064AB"/>
    <w:rsid w:val="00F1685C"/>
    <w:rsid w:val="00F65DD2"/>
    <w:rsid w:val="00F76AAD"/>
    <w:rsid w:val="00FA4F83"/>
    <w:rsid w:val="00FB3B2E"/>
    <w:rsid w:val="00FB6647"/>
    <w:rsid w:val="00FC1F9B"/>
    <w:rsid w:val="00FD2BEC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DAC"/>
  <w15:chartTrackingRefBased/>
  <w15:docId w15:val="{9BA99F86-782C-4178-826E-C6591B8B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844F9"/>
    <w:pPr>
      <w:spacing w:line="288" w:lineRule="auto"/>
    </w:pPr>
    <w:rPr>
      <w:rFonts w:ascii="Arial" w:hAnsi="Arial" w:cs="Arial"/>
      <w:noProof/>
      <w:sz w:val="20"/>
      <w:szCs w:val="20"/>
      <w:shd w:val="clear" w:color="auto" w:fill="FFFFFF"/>
      <w:lang w:val="de-AT" w:eastAsia="de-DE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B7D0C"/>
    <w:pPr>
      <w:outlineLvl w:val="0"/>
    </w:pPr>
    <w:rPr>
      <w:sz w:val="56"/>
      <w:szCs w:val="5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B52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B52"/>
    <w:rPr>
      <w:noProof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berschrift3"/>
    <w:qFormat/>
    <w:rsid w:val="00E57665"/>
    <w:pPr>
      <w:shd w:val="clear" w:color="auto" w:fill="A3C0D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ichtaufgelsteErwhnung">
    <w:name w:val="Unresolved Mention"/>
    <w:basedOn w:val="Absatz-Standardschriftart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noProof w:val="0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431"/>
    <w:pPr>
      <w:spacing w:line="240" w:lineRule="auto"/>
    </w:pPr>
    <w:rPr>
      <w:rFonts w:eastAsia="Calibri" w:cs="Times New Roman"/>
      <w:noProof w:val="0"/>
      <w:shd w:val="clear" w:color="auto" w:fill="auto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69608C"/>
    <w:rPr>
      <w:b/>
      <w:bCs/>
    </w:rPr>
  </w:style>
  <w:style w:type="character" w:styleId="BesuchterLink">
    <w:name w:val="FollowedHyperlink"/>
    <w:basedOn w:val="Hyperlink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Zchn">
    <w:name w:val="Datum Zchn"/>
    <w:basedOn w:val="Absatz-Standardschriftart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Standard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Standard"/>
    <w:next w:val="Standard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Absatz-Standardschriftart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Standard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Standard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berschrift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Listenabsatz"/>
    <w:qFormat/>
    <w:rsid w:val="00AC3985"/>
    <w:rPr>
      <w:sz w:val="20"/>
      <w:szCs w:val="20"/>
    </w:rPr>
  </w:style>
  <w:style w:type="paragraph" w:styleId="KeinLeerraum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Standard"/>
    <w:uiPriority w:val="11"/>
    <w:qFormat/>
    <w:rsid w:val="001D07BC"/>
    <w:pPr>
      <w:spacing w:line="169" w:lineRule="exact"/>
    </w:pPr>
    <w:rPr>
      <w:rFonts w:asciiTheme="minorHAnsi" w:hAnsiTheme="minorHAnsi" w:cstheme="minorBidi"/>
      <w:noProof w:val="0"/>
      <w:color w:val="000000" w:themeColor="text1"/>
      <w:sz w:val="13"/>
      <w:szCs w:val="22"/>
      <w:shd w:val="clear" w:color="auto" w:fill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P1AT.S-GROUP.CC/0489/GROUPS/OFFENTA/PA%20%26%20Inserate/PA/info@poellau.sparkasse.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FlickerJ@poellau.sparkasse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P1AT.S-GROUP.CC/0489/GROUPS/OFFENTA/PA%20%26%20Inserate/PA/info@poellau.sparkasse.a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elnhoferJ@poellau.sparkasse.a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FlickerJ@poellau.sparkasse.a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elnhoferJ@poellau.sparkasse.a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Guidelines&amp;Templates\CD%20neu%202022\TEMPLATE_Holding_Medieninformation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E7045CA056E4A970FA4D0E3ACABE4" ma:contentTypeVersion="17" ma:contentTypeDescription="Ein neues Dokument erstellen." ma:contentTypeScope="" ma:versionID="ff2019b4aaefc81e90794e532c8b932b">
  <xsd:schema xmlns:xsd="http://www.w3.org/2001/XMLSchema" xmlns:xs="http://www.w3.org/2001/XMLSchema" xmlns:p="http://schemas.microsoft.com/office/2006/metadata/properties" xmlns:ns1="http://schemas.microsoft.com/sharepoint/v3" xmlns:ns2="b4dbd752-a4a4-4858-b6eb-b5be8e1441d2" xmlns:ns3="b3e21a5d-764c-4bf8-b995-96f1ed389f91" targetNamespace="http://schemas.microsoft.com/office/2006/metadata/properties" ma:root="true" ma:fieldsID="37801e6d47ddb1236bde3ff73abe8c16" ns1:_="" ns2:_="" ns3:_="">
    <xsd:import namespace="http://schemas.microsoft.com/sharepoint/v3"/>
    <xsd:import namespace="b4dbd752-a4a4-4858-b6eb-b5be8e1441d2"/>
    <xsd:import namespace="b3e21a5d-764c-4bf8-b995-96f1ed389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752-a4a4-4858-b6eb-b5be8e1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1a5d-764c-4bf8-b995-96f1ed389f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031db-d2c6-4c4c-a086-729f6fc04a1d}" ma:internalName="TaxCatchAll" ma:showField="CatchAllData" ma:web="b3e21a5d-764c-4bf8-b995-96f1ed38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21a5d-764c-4bf8-b995-96f1ed389f91" xsi:nil="true"/>
    <lcf76f155ced4ddcb4097134ff3c332f xmlns="b4dbd752-a4a4-4858-b6eb-b5be8e1441d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D99B05-32B5-4171-BF43-299F0C86E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bd752-a4a4-4858-b6eb-b5be8e1441d2"/>
    <ds:schemaRef ds:uri="b3e21a5d-764c-4bf8-b995-96f1ed38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http://schemas.microsoft.com/office/infopath/2007/PartnerControls"/>
    <ds:schemaRef ds:uri="b3e21a5d-764c-4bf8-b995-96f1ed389f91"/>
    <ds:schemaRef ds:uri="b4dbd752-a4a4-4858-b6eb-b5be8e1441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TEMPLATE_Holding_Medieninformation-DE.dotx</Template>
  <TotalTime>0</TotalTime>
  <Pages>1</Pages>
  <Words>286</Words>
  <Characters>1758</Characters>
  <Application>Microsoft Office Word</Application>
  <DocSecurity>0</DocSecurity>
  <Lines>33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42" baseType="variant">
      <vt:variant>
        <vt:i4>1310774</vt:i4>
      </vt:variant>
      <vt:variant>
        <vt:i4>18</vt:i4>
      </vt:variant>
      <vt:variant>
        <vt:i4>0</vt:i4>
      </vt:variant>
      <vt:variant>
        <vt:i4>5</vt:i4>
      </vt:variant>
      <vt:variant>
        <vt:lpwstr>mailto:presse@erstebank.at</vt:lpwstr>
      </vt:variant>
      <vt:variant>
        <vt:lpwstr/>
      </vt:variant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mailto:lev.ratner@erstegroup.com</vt:lpwstr>
      </vt:variant>
      <vt:variant>
        <vt:lpwstr/>
      </vt:variant>
      <vt:variant>
        <vt:i4>1704056</vt:i4>
      </vt:variant>
      <vt:variant>
        <vt:i4>12</vt:i4>
      </vt:variant>
      <vt:variant>
        <vt:i4>0</vt:i4>
      </vt:variant>
      <vt:variant>
        <vt:i4>5</vt:i4>
      </vt:variant>
      <vt:variant>
        <vt:lpwstr>mailto:marvin.aschinger@erstegroup.com</vt:lpwstr>
      </vt:variant>
      <vt:variant>
        <vt:lpwstr/>
      </vt:variant>
      <vt:variant>
        <vt:i4>5242921</vt:i4>
      </vt:variant>
      <vt:variant>
        <vt:i4>9</vt:i4>
      </vt:variant>
      <vt:variant>
        <vt:i4>0</vt:i4>
      </vt:variant>
      <vt:variant>
        <vt:i4>5</vt:i4>
      </vt:variant>
      <vt:variant>
        <vt:lpwstr>mailto:karin.berger@erstegroup.com</vt:lpwstr>
      </vt:variant>
      <vt:variant>
        <vt:lpwstr/>
      </vt:variant>
      <vt:variant>
        <vt:i4>4390949</vt:i4>
      </vt:variant>
      <vt:variant>
        <vt:i4>6</vt:i4>
      </vt:variant>
      <vt:variant>
        <vt:i4>0</vt:i4>
      </vt:variant>
      <vt:variant>
        <vt:i4>5</vt:i4>
      </vt:variant>
      <vt:variant>
        <vt:lpwstr>mailto:peter.klopf@erstegroup.com</vt:lpwstr>
      </vt:variant>
      <vt:variant>
        <vt:lpwstr/>
      </vt:variant>
      <vt:variant>
        <vt:i4>7471197</vt:i4>
      </vt:variant>
      <vt:variant>
        <vt:i4>3</vt:i4>
      </vt:variant>
      <vt:variant>
        <vt:i4>0</vt:i4>
      </vt:variant>
      <vt:variant>
        <vt:i4>5</vt:i4>
      </vt:variant>
      <vt:variant>
        <vt:lpwstr>mailto:martin.sonn-wende@erstegroup.com</vt:lpwstr>
      </vt:variant>
      <vt:variant>
        <vt:lpwstr/>
      </vt:variant>
      <vt:variant>
        <vt:i4>3801167</vt:i4>
      </vt:variant>
      <vt:variant>
        <vt:i4>0</vt:i4>
      </vt:variant>
      <vt:variant>
        <vt:i4>0</vt:i4>
      </vt:variant>
      <vt:variant>
        <vt:i4>5</vt:i4>
      </vt:variant>
      <vt:variant>
        <vt:lpwstr>mailto:christian.hromatka@erstegroup.com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Poettler Eva ORGIT 489</cp:lastModifiedBy>
  <cp:revision>63</cp:revision>
  <dcterms:created xsi:type="dcterms:W3CDTF">2023-10-30T12:36:00Z</dcterms:created>
  <dcterms:modified xsi:type="dcterms:W3CDTF">2025-08-07T07:31:00Z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0x0101008A2E7045CA056E4A970FA4D0E3ACABE4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2021-11-25T09:42:50Z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4ea7e129-8015-4c13-8b39-d95537ec838d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</Properties>
</file>