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ED8" w:rsidRPr="00D15ED8" w:rsidRDefault="00D15ED8" w:rsidP="00D15ED8">
      <w:pPr>
        <w:rPr>
          <w:lang w:val="de-DE" w:eastAsia="de-DE"/>
        </w:rPr>
      </w:pPr>
      <w:bookmarkStart w:id="0" w:name="_GoBack"/>
      <w:bookmarkEnd w:id="0"/>
    </w:p>
    <w:p w:rsidR="00D6009C" w:rsidRPr="003E6021" w:rsidRDefault="00D6009C" w:rsidP="00BD1DE8">
      <w:pPr>
        <w:pStyle w:val="berschrift1"/>
        <w:ind w:left="-142"/>
        <w:rPr>
          <w:rFonts w:ascii="Arial Fett" w:hAnsi="Arial Fett"/>
          <w:caps/>
          <w:sz w:val="28"/>
          <w:szCs w:val="28"/>
        </w:rPr>
      </w:pPr>
      <w:r w:rsidRPr="003E6021">
        <w:rPr>
          <w:rFonts w:ascii="Arial Fett" w:hAnsi="Arial Fett"/>
          <w:caps/>
          <w:sz w:val="28"/>
          <w:szCs w:val="28"/>
        </w:rPr>
        <w:t>Medieninformation</w:t>
      </w:r>
    </w:p>
    <w:p w:rsidR="003E6021" w:rsidRDefault="00641D7A" w:rsidP="00BD1DE8">
      <w:pPr>
        <w:pStyle w:val="berschrift1"/>
        <w:ind w:left="-142"/>
        <w:rPr>
          <w:rFonts w:cs="Arial"/>
          <w:b w:val="0"/>
          <w:sz w:val="22"/>
          <w:szCs w:val="22"/>
        </w:rPr>
      </w:pPr>
      <w:r>
        <w:rPr>
          <w:rFonts w:cs="Arial"/>
          <w:b w:val="0"/>
          <w:sz w:val="22"/>
          <w:szCs w:val="22"/>
        </w:rPr>
        <w:t>Wien</w:t>
      </w:r>
      <w:r w:rsidR="003E6021">
        <w:rPr>
          <w:rFonts w:cs="Arial"/>
          <w:b w:val="0"/>
          <w:sz w:val="22"/>
          <w:szCs w:val="22"/>
        </w:rPr>
        <w:t>, 2</w:t>
      </w:r>
      <w:r>
        <w:rPr>
          <w:rFonts w:cs="Arial"/>
          <w:b w:val="0"/>
          <w:sz w:val="22"/>
          <w:szCs w:val="22"/>
        </w:rPr>
        <w:t>6</w:t>
      </w:r>
      <w:r w:rsidR="003E6021">
        <w:rPr>
          <w:rFonts w:cs="Arial"/>
          <w:b w:val="0"/>
          <w:sz w:val="22"/>
          <w:szCs w:val="22"/>
        </w:rPr>
        <w:t xml:space="preserve">. </w:t>
      </w:r>
      <w:r>
        <w:rPr>
          <w:rFonts w:cs="Arial"/>
          <w:b w:val="0"/>
          <w:sz w:val="22"/>
          <w:szCs w:val="22"/>
        </w:rPr>
        <w:t>Jul</w:t>
      </w:r>
      <w:r w:rsidR="003E6021">
        <w:rPr>
          <w:rFonts w:cs="Arial"/>
          <w:b w:val="0"/>
          <w:sz w:val="22"/>
          <w:szCs w:val="22"/>
        </w:rPr>
        <w:t>i 2016</w:t>
      </w:r>
    </w:p>
    <w:p w:rsidR="003E6021" w:rsidRPr="00C2724D" w:rsidRDefault="003E6021" w:rsidP="00BD1DE8">
      <w:pPr>
        <w:spacing w:after="0"/>
        <w:rPr>
          <w:rFonts w:ascii="Arial" w:hAnsi="Arial" w:cs="Arial"/>
          <w:lang w:val="de-DE" w:eastAsia="de-DE"/>
        </w:rPr>
      </w:pPr>
    </w:p>
    <w:p w:rsidR="00641D7A" w:rsidRDefault="003D6079" w:rsidP="00BD1DE8">
      <w:pPr>
        <w:pStyle w:val="berschrift1"/>
        <w:ind w:left="-142"/>
        <w:rPr>
          <w:sz w:val="28"/>
          <w:szCs w:val="28"/>
        </w:rPr>
      </w:pPr>
      <w:r w:rsidRPr="00DB7132">
        <w:rPr>
          <w:sz w:val="28"/>
          <w:szCs w:val="28"/>
        </w:rPr>
        <w:t>Wohnstudie 2016:</w:t>
      </w:r>
    </w:p>
    <w:p w:rsidR="003E6021" w:rsidRPr="00DB7132" w:rsidRDefault="00641D7A" w:rsidP="00BD1DE8">
      <w:pPr>
        <w:pStyle w:val="berschrift1"/>
        <w:ind w:left="-142"/>
        <w:rPr>
          <w:sz w:val="28"/>
          <w:szCs w:val="28"/>
        </w:rPr>
      </w:pPr>
      <w:r>
        <w:rPr>
          <w:sz w:val="28"/>
          <w:szCs w:val="28"/>
        </w:rPr>
        <w:t>Miet</w:t>
      </w:r>
      <w:r w:rsidR="00DB7132" w:rsidRPr="00DB7132">
        <w:rPr>
          <w:sz w:val="28"/>
          <w:szCs w:val="28"/>
        </w:rPr>
        <w:t xml:space="preserve">wohnungen sind </w:t>
      </w:r>
      <w:r>
        <w:rPr>
          <w:sz w:val="28"/>
          <w:szCs w:val="28"/>
        </w:rPr>
        <w:t xml:space="preserve">in der Bundeshauptstadt </w:t>
      </w:r>
      <w:r w:rsidR="00DB7132" w:rsidRPr="00DB7132">
        <w:rPr>
          <w:sz w:val="28"/>
          <w:szCs w:val="28"/>
        </w:rPr>
        <w:t>der große Renner</w:t>
      </w:r>
    </w:p>
    <w:p w:rsidR="00DB7132" w:rsidRDefault="00DB7132" w:rsidP="00BD1DE8">
      <w:pPr>
        <w:pStyle w:val="berschrift1"/>
        <w:rPr>
          <w:sz w:val="28"/>
          <w:szCs w:val="28"/>
        </w:rPr>
      </w:pPr>
    </w:p>
    <w:p w:rsidR="00B73FC3" w:rsidRDefault="00641D7A" w:rsidP="00BD1DE8">
      <w:pPr>
        <w:numPr>
          <w:ilvl w:val="0"/>
          <w:numId w:val="1"/>
        </w:numPr>
        <w:spacing w:after="0" w:line="240" w:lineRule="auto"/>
        <w:rPr>
          <w:rFonts w:ascii="Arial" w:eastAsia="Times New Roman" w:hAnsi="Arial" w:cs="Arial"/>
          <w:b/>
          <w:caps/>
          <w:color w:val="000000"/>
          <w:sz w:val="24"/>
          <w:szCs w:val="24"/>
          <w:lang w:val="de-DE" w:eastAsia="de-DE"/>
        </w:rPr>
      </w:pPr>
      <w:r>
        <w:rPr>
          <w:rFonts w:ascii="Arial" w:eastAsia="Times New Roman" w:hAnsi="Arial" w:cs="Arial"/>
          <w:b/>
          <w:caps/>
          <w:color w:val="000000"/>
          <w:sz w:val="24"/>
          <w:szCs w:val="24"/>
          <w:lang w:val="de-DE" w:eastAsia="de-DE"/>
        </w:rPr>
        <w:t>Mehrheit der Wien</w:t>
      </w:r>
      <w:r w:rsidR="00B73FC3">
        <w:rPr>
          <w:rFonts w:ascii="Arial" w:eastAsia="Times New Roman" w:hAnsi="Arial" w:cs="Arial"/>
          <w:b/>
          <w:caps/>
          <w:color w:val="000000"/>
          <w:sz w:val="24"/>
          <w:szCs w:val="24"/>
          <w:lang w:val="de-DE" w:eastAsia="de-DE"/>
        </w:rPr>
        <w:t xml:space="preserve">er </w:t>
      </w:r>
      <w:r w:rsidR="00B73FC3" w:rsidRPr="00B73FC3">
        <w:rPr>
          <w:rFonts w:ascii="Arial" w:eastAsia="Times New Roman" w:hAnsi="Arial" w:cs="Arial"/>
          <w:b/>
          <w:caps/>
          <w:color w:val="000000"/>
          <w:sz w:val="24"/>
          <w:szCs w:val="24"/>
          <w:lang w:val="de-DE" w:eastAsia="de-DE"/>
        </w:rPr>
        <w:t>Bevölkerung wohnt i</w:t>
      </w:r>
      <w:r>
        <w:rPr>
          <w:rFonts w:ascii="Arial" w:eastAsia="Times New Roman" w:hAnsi="Arial" w:cs="Arial"/>
          <w:b/>
          <w:caps/>
          <w:color w:val="000000"/>
          <w:sz w:val="24"/>
          <w:szCs w:val="24"/>
          <w:lang w:val="de-DE" w:eastAsia="de-DE"/>
        </w:rPr>
        <w:t>n</w:t>
      </w:r>
      <w:r w:rsidR="00B73FC3" w:rsidRPr="00B73FC3">
        <w:rPr>
          <w:rFonts w:ascii="Arial" w:eastAsia="Times New Roman" w:hAnsi="Arial" w:cs="Arial"/>
          <w:b/>
          <w:caps/>
          <w:color w:val="000000"/>
          <w:sz w:val="24"/>
          <w:szCs w:val="24"/>
          <w:lang w:val="de-DE" w:eastAsia="de-DE"/>
        </w:rPr>
        <w:t xml:space="preserve"> </w:t>
      </w:r>
      <w:r>
        <w:rPr>
          <w:rFonts w:ascii="Arial" w:eastAsia="Times New Roman" w:hAnsi="Arial" w:cs="Arial"/>
          <w:b/>
          <w:caps/>
          <w:color w:val="000000"/>
          <w:sz w:val="24"/>
          <w:szCs w:val="24"/>
          <w:lang w:val="de-DE" w:eastAsia="de-DE"/>
        </w:rPr>
        <w:t>mietwohnungen</w:t>
      </w:r>
    </w:p>
    <w:p w:rsidR="00377AC8" w:rsidRPr="00377AC8" w:rsidRDefault="00FA22EB" w:rsidP="00BD1DE8">
      <w:pPr>
        <w:pStyle w:val="berschrift1"/>
        <w:numPr>
          <w:ilvl w:val="0"/>
          <w:numId w:val="2"/>
        </w:numPr>
        <w:rPr>
          <w:rFonts w:ascii="Arial Fett" w:hAnsi="Arial Fett" w:cs="Arial"/>
          <w:caps/>
          <w:sz w:val="24"/>
          <w:szCs w:val="24"/>
        </w:rPr>
      </w:pPr>
      <w:r w:rsidRPr="00377AC8">
        <w:rPr>
          <w:rFonts w:ascii="Arial Fett" w:hAnsi="Arial Fett"/>
          <w:caps/>
          <w:sz w:val="24"/>
          <w:szCs w:val="24"/>
        </w:rPr>
        <w:t xml:space="preserve">fast zwei Drittel </w:t>
      </w:r>
      <w:r w:rsidR="00377AC8" w:rsidRPr="00377AC8">
        <w:rPr>
          <w:rFonts w:ascii="Arial Fett" w:hAnsi="Arial Fett"/>
          <w:caps/>
          <w:sz w:val="24"/>
          <w:szCs w:val="24"/>
        </w:rPr>
        <w:t xml:space="preserve">wollen </w:t>
      </w:r>
      <w:r w:rsidR="00E15BA3" w:rsidRPr="00377AC8">
        <w:rPr>
          <w:rFonts w:ascii="Arial Fett" w:hAnsi="Arial Fett"/>
          <w:caps/>
          <w:sz w:val="24"/>
          <w:szCs w:val="24"/>
        </w:rPr>
        <w:t>Wohnung</w:t>
      </w:r>
      <w:r w:rsidR="00377AC8" w:rsidRPr="00377AC8">
        <w:rPr>
          <w:rFonts w:ascii="Arial Fett" w:hAnsi="Arial Fett"/>
          <w:caps/>
          <w:sz w:val="24"/>
          <w:szCs w:val="24"/>
        </w:rPr>
        <w:t xml:space="preserve"> </w:t>
      </w:r>
    </w:p>
    <w:p w:rsidR="008A2F19" w:rsidRPr="00377AC8" w:rsidRDefault="008A2F19" w:rsidP="00BD1DE8">
      <w:pPr>
        <w:pStyle w:val="berschrift1"/>
        <w:numPr>
          <w:ilvl w:val="0"/>
          <w:numId w:val="2"/>
        </w:numPr>
        <w:rPr>
          <w:rFonts w:ascii="Arial Fett" w:hAnsi="Arial Fett" w:cs="Arial"/>
          <w:caps/>
          <w:sz w:val="24"/>
          <w:szCs w:val="24"/>
        </w:rPr>
      </w:pPr>
      <w:r w:rsidRPr="00377AC8">
        <w:rPr>
          <w:rFonts w:ascii="Arial Fett" w:hAnsi="Arial Fett" w:cs="Arial"/>
          <w:caps/>
          <w:sz w:val="24"/>
          <w:szCs w:val="24"/>
        </w:rPr>
        <w:t>Fixzins</w:t>
      </w:r>
      <w:r w:rsidR="00FA22EB" w:rsidRPr="00377AC8">
        <w:rPr>
          <w:rFonts w:ascii="Arial Fett" w:hAnsi="Arial Fett" w:cs="Arial"/>
          <w:caps/>
          <w:sz w:val="24"/>
          <w:szCs w:val="24"/>
        </w:rPr>
        <w:t xml:space="preserve"> bauspardarlehen </w:t>
      </w:r>
      <w:r w:rsidRPr="00377AC8">
        <w:rPr>
          <w:rFonts w:ascii="Arial Fett" w:hAnsi="Arial Fett" w:cs="Arial"/>
          <w:caps/>
          <w:sz w:val="24"/>
          <w:szCs w:val="24"/>
        </w:rPr>
        <w:t>jetzt so günstig wie nie</w:t>
      </w:r>
    </w:p>
    <w:p w:rsidR="00D15ED8" w:rsidRDefault="00D15ED8" w:rsidP="00BD1DE8">
      <w:pPr>
        <w:spacing w:after="0"/>
        <w:rPr>
          <w:lang w:val="de-DE" w:eastAsia="de-DE"/>
        </w:rPr>
      </w:pPr>
    </w:p>
    <w:p w:rsidR="00D15ED8" w:rsidRDefault="00D15ED8" w:rsidP="00BD1DE8">
      <w:pPr>
        <w:spacing w:after="0"/>
        <w:rPr>
          <w:lang w:val="de-DE" w:eastAsia="de-DE"/>
        </w:rPr>
      </w:pPr>
    </w:p>
    <w:p w:rsidR="00D15ED8" w:rsidRDefault="00D15ED8" w:rsidP="00BD1DE8">
      <w:pPr>
        <w:spacing w:after="0"/>
        <w:rPr>
          <w:lang w:val="de-DE" w:eastAsia="de-DE"/>
        </w:rPr>
      </w:pPr>
    </w:p>
    <w:p w:rsidR="00DB7132" w:rsidRDefault="00641D7A" w:rsidP="00BD1DE8">
      <w:pPr>
        <w:pStyle w:val="berschrift1"/>
        <w:rPr>
          <w:sz w:val="22"/>
          <w:szCs w:val="22"/>
        </w:rPr>
      </w:pPr>
      <w:r>
        <w:rPr>
          <w:sz w:val="22"/>
          <w:szCs w:val="22"/>
        </w:rPr>
        <w:t>Mieten ist Trumpf</w:t>
      </w:r>
    </w:p>
    <w:p w:rsidR="00584A45" w:rsidRDefault="00584A45" w:rsidP="00BD1DE8">
      <w:pPr>
        <w:pStyle w:val="berschrift1"/>
        <w:spacing w:line="360" w:lineRule="auto"/>
        <w:rPr>
          <w:b w:val="0"/>
          <w:sz w:val="22"/>
          <w:szCs w:val="22"/>
        </w:rPr>
      </w:pPr>
    </w:p>
    <w:p w:rsidR="00DB7132" w:rsidRPr="00DB7132" w:rsidRDefault="00641D7A" w:rsidP="00BD1DE8">
      <w:pPr>
        <w:pStyle w:val="berschrift1"/>
        <w:spacing w:line="360" w:lineRule="auto"/>
        <w:rPr>
          <w:b w:val="0"/>
          <w:sz w:val="22"/>
          <w:szCs w:val="22"/>
        </w:rPr>
      </w:pPr>
      <w:r>
        <w:rPr>
          <w:b w:val="0"/>
          <w:sz w:val="22"/>
          <w:szCs w:val="22"/>
        </w:rPr>
        <w:t xml:space="preserve">8 von 10 </w:t>
      </w:r>
      <w:proofErr w:type="spellStart"/>
      <w:r>
        <w:rPr>
          <w:b w:val="0"/>
          <w:sz w:val="22"/>
          <w:szCs w:val="22"/>
        </w:rPr>
        <w:t>WienerInnen</w:t>
      </w:r>
      <w:proofErr w:type="spellEnd"/>
      <w:r>
        <w:rPr>
          <w:b w:val="0"/>
          <w:sz w:val="22"/>
          <w:szCs w:val="22"/>
        </w:rPr>
        <w:t xml:space="preserve"> </w:t>
      </w:r>
      <w:r w:rsidR="00DB7132">
        <w:rPr>
          <w:b w:val="0"/>
          <w:sz w:val="22"/>
          <w:szCs w:val="22"/>
        </w:rPr>
        <w:t>wohn</w:t>
      </w:r>
      <w:r>
        <w:rPr>
          <w:b w:val="0"/>
          <w:sz w:val="22"/>
          <w:szCs w:val="22"/>
        </w:rPr>
        <w:t>en zur Miete</w:t>
      </w:r>
      <w:r w:rsidR="00B73FC3">
        <w:rPr>
          <w:b w:val="0"/>
          <w:sz w:val="22"/>
          <w:szCs w:val="22"/>
        </w:rPr>
        <w:t xml:space="preserve">. </w:t>
      </w:r>
      <w:r>
        <w:rPr>
          <w:b w:val="0"/>
          <w:sz w:val="22"/>
          <w:szCs w:val="22"/>
        </w:rPr>
        <w:t xml:space="preserve">Damit </w:t>
      </w:r>
      <w:r w:rsidR="00584A45">
        <w:rPr>
          <w:b w:val="0"/>
          <w:sz w:val="22"/>
          <w:szCs w:val="22"/>
        </w:rPr>
        <w:t>ni</w:t>
      </w:r>
      <w:r>
        <w:rPr>
          <w:b w:val="0"/>
          <w:sz w:val="22"/>
          <w:szCs w:val="22"/>
        </w:rPr>
        <w:t>mmt d</w:t>
      </w:r>
      <w:r w:rsidR="00360D28">
        <w:rPr>
          <w:b w:val="0"/>
          <w:sz w:val="22"/>
          <w:szCs w:val="22"/>
        </w:rPr>
        <w:t>i</w:t>
      </w:r>
      <w:r>
        <w:rPr>
          <w:b w:val="0"/>
          <w:sz w:val="22"/>
          <w:szCs w:val="22"/>
        </w:rPr>
        <w:t xml:space="preserve">e Wohnsituation in der Bundeshauptstadt eine </w:t>
      </w:r>
      <w:r w:rsidR="00584A45">
        <w:rPr>
          <w:b w:val="0"/>
          <w:sz w:val="22"/>
          <w:szCs w:val="22"/>
        </w:rPr>
        <w:t xml:space="preserve">singuläre Position ein: In keinem anderen Bundesland  </w:t>
      </w:r>
      <w:r w:rsidR="00360D28">
        <w:rPr>
          <w:b w:val="0"/>
          <w:sz w:val="22"/>
          <w:szCs w:val="22"/>
        </w:rPr>
        <w:t>beträgt die Eigentumsquote weniger als 50 %.</w:t>
      </w:r>
      <w:r w:rsidR="00B73FC3">
        <w:rPr>
          <w:b w:val="0"/>
          <w:sz w:val="22"/>
          <w:szCs w:val="22"/>
        </w:rPr>
        <w:t xml:space="preserve"> </w:t>
      </w:r>
      <w:r w:rsidR="00360D28">
        <w:rPr>
          <w:b w:val="0"/>
          <w:sz w:val="22"/>
          <w:szCs w:val="22"/>
        </w:rPr>
        <w:t xml:space="preserve">Nur in Wien lebt die überwiegende Mehrheit </w:t>
      </w:r>
      <w:r w:rsidR="00792F53">
        <w:rPr>
          <w:b w:val="0"/>
          <w:sz w:val="22"/>
          <w:szCs w:val="22"/>
        </w:rPr>
        <w:t xml:space="preserve">in Mietverhältnissen, rund ein Drittel (32 %) in einer Mietwohnung, 26 % in einer Genossenschaftswohnung und 18 % in einer Gemeindewohnung. Lediglich 18 % </w:t>
      </w:r>
      <w:r w:rsidR="00B73FC3">
        <w:rPr>
          <w:b w:val="0"/>
          <w:sz w:val="22"/>
          <w:szCs w:val="22"/>
        </w:rPr>
        <w:t>der Befragten geben an</w:t>
      </w:r>
      <w:r w:rsidR="00C2724D">
        <w:rPr>
          <w:b w:val="0"/>
          <w:sz w:val="22"/>
          <w:szCs w:val="22"/>
        </w:rPr>
        <w:t>,</w:t>
      </w:r>
      <w:r w:rsidR="00B73FC3">
        <w:rPr>
          <w:b w:val="0"/>
          <w:sz w:val="22"/>
          <w:szCs w:val="22"/>
        </w:rPr>
        <w:t xml:space="preserve"> in Wohn</w:t>
      </w:r>
      <w:r w:rsidR="00792F53">
        <w:rPr>
          <w:b w:val="0"/>
          <w:sz w:val="22"/>
          <w:szCs w:val="22"/>
        </w:rPr>
        <w:t xml:space="preserve">eigentum </w:t>
      </w:r>
      <w:r w:rsidR="00B73FC3">
        <w:rPr>
          <w:b w:val="0"/>
          <w:sz w:val="22"/>
          <w:szCs w:val="22"/>
        </w:rPr>
        <w:t xml:space="preserve">zu leben (+ </w:t>
      </w:r>
      <w:r w:rsidR="00792F53">
        <w:rPr>
          <w:b w:val="0"/>
          <w:sz w:val="22"/>
          <w:szCs w:val="22"/>
        </w:rPr>
        <w:t>2</w:t>
      </w:r>
      <w:r w:rsidR="00B73FC3">
        <w:rPr>
          <w:b w:val="0"/>
          <w:sz w:val="22"/>
          <w:szCs w:val="22"/>
        </w:rPr>
        <w:t xml:space="preserve"> % gegenüber der Befragung 2010)</w:t>
      </w:r>
      <w:r w:rsidR="00792F53">
        <w:rPr>
          <w:b w:val="0"/>
          <w:sz w:val="22"/>
          <w:szCs w:val="22"/>
        </w:rPr>
        <w:t xml:space="preserve">. Zwei Drittel davon besitzen eine Wohnung, ein Drittel nennt ein Haus sein Eigen.  </w:t>
      </w:r>
      <w:r w:rsidR="00B73FC3">
        <w:rPr>
          <w:b w:val="0"/>
          <w:sz w:val="22"/>
          <w:szCs w:val="22"/>
        </w:rPr>
        <w:t xml:space="preserve"> </w:t>
      </w:r>
    </w:p>
    <w:p w:rsidR="00291261" w:rsidRPr="00D15ED8" w:rsidRDefault="00291261" w:rsidP="00BD1DE8">
      <w:pPr>
        <w:pStyle w:val="berschrift1"/>
        <w:rPr>
          <w:b w:val="0"/>
          <w:sz w:val="22"/>
          <w:szCs w:val="22"/>
        </w:rPr>
      </w:pPr>
    </w:p>
    <w:p w:rsidR="00B449BA" w:rsidRDefault="00EA5D52" w:rsidP="00BD1DE8">
      <w:pPr>
        <w:pStyle w:val="berschrift1"/>
        <w:spacing w:line="360" w:lineRule="auto"/>
        <w:rPr>
          <w:b w:val="0"/>
          <w:sz w:val="22"/>
          <w:szCs w:val="22"/>
          <w:lang w:val="de-AT"/>
        </w:rPr>
      </w:pPr>
      <w:r>
        <w:rPr>
          <w:b w:val="0"/>
          <w:sz w:val="22"/>
          <w:szCs w:val="22"/>
        </w:rPr>
        <w:t>Naturgegeben</w:t>
      </w:r>
      <w:r w:rsidR="00792F53">
        <w:rPr>
          <w:b w:val="0"/>
          <w:sz w:val="22"/>
          <w:szCs w:val="22"/>
        </w:rPr>
        <w:t>e</w:t>
      </w:r>
      <w:r>
        <w:rPr>
          <w:b w:val="0"/>
          <w:sz w:val="22"/>
          <w:szCs w:val="22"/>
        </w:rPr>
        <w:t xml:space="preserve">rmaßen liegt die durchschnittliche Wohnfläche in Wien deutlich unter dem österreichweiten </w:t>
      </w:r>
      <w:r w:rsidR="00291261">
        <w:rPr>
          <w:b w:val="0"/>
          <w:sz w:val="22"/>
          <w:szCs w:val="22"/>
        </w:rPr>
        <w:t xml:space="preserve">Durchschnitt. Während </w:t>
      </w:r>
      <w:r w:rsidR="00291261" w:rsidRPr="00D15ED8">
        <w:rPr>
          <w:b w:val="0"/>
          <w:sz w:val="22"/>
          <w:szCs w:val="22"/>
        </w:rPr>
        <w:t>Herr und Frau Österreicher derzeit durchschnittlich</w:t>
      </w:r>
      <w:r w:rsidR="00291261" w:rsidRPr="00291261">
        <w:rPr>
          <w:b w:val="0"/>
          <w:sz w:val="22"/>
          <w:szCs w:val="22"/>
          <w:lang w:val="de-AT"/>
        </w:rPr>
        <w:t xml:space="preserve"> auf 116 m² Wohnfläche (+4</w:t>
      </w:r>
      <w:r>
        <w:rPr>
          <w:b w:val="0"/>
          <w:sz w:val="22"/>
          <w:szCs w:val="22"/>
          <w:lang w:val="de-AT"/>
        </w:rPr>
        <w:t xml:space="preserve"> </w:t>
      </w:r>
      <w:r w:rsidR="00291261" w:rsidRPr="00291261">
        <w:rPr>
          <w:b w:val="0"/>
          <w:sz w:val="22"/>
          <w:szCs w:val="22"/>
          <w:lang w:val="de-AT"/>
        </w:rPr>
        <w:t>m²) wohnen</w:t>
      </w:r>
      <w:r w:rsidR="00291261">
        <w:rPr>
          <w:b w:val="0"/>
          <w:sz w:val="22"/>
          <w:szCs w:val="22"/>
          <w:lang w:val="de-AT"/>
        </w:rPr>
        <w:t xml:space="preserve">, sind es in </w:t>
      </w:r>
      <w:r>
        <w:rPr>
          <w:b w:val="0"/>
          <w:sz w:val="22"/>
          <w:szCs w:val="22"/>
          <w:lang w:val="de-AT"/>
        </w:rPr>
        <w:t xml:space="preserve">Wien 81 </w:t>
      </w:r>
      <w:r w:rsidR="00291261">
        <w:rPr>
          <w:b w:val="0"/>
          <w:sz w:val="22"/>
          <w:szCs w:val="22"/>
          <w:lang w:val="de-AT"/>
        </w:rPr>
        <w:t>m</w:t>
      </w:r>
      <w:r w:rsidR="00291261" w:rsidRPr="00291261">
        <w:rPr>
          <w:b w:val="0"/>
          <w:sz w:val="22"/>
          <w:szCs w:val="22"/>
          <w:vertAlign w:val="superscript"/>
          <w:lang w:val="de-AT"/>
        </w:rPr>
        <w:t>2</w:t>
      </w:r>
      <w:r w:rsidR="00291261">
        <w:rPr>
          <w:b w:val="0"/>
          <w:sz w:val="22"/>
          <w:szCs w:val="22"/>
          <w:lang w:val="de-AT"/>
        </w:rPr>
        <w:t xml:space="preserve">, was einem Minus von </w:t>
      </w:r>
      <w:r>
        <w:rPr>
          <w:b w:val="0"/>
          <w:sz w:val="22"/>
          <w:szCs w:val="22"/>
          <w:lang w:val="de-AT"/>
        </w:rPr>
        <w:t>2</w:t>
      </w:r>
      <w:r w:rsidR="00291261">
        <w:rPr>
          <w:b w:val="0"/>
          <w:sz w:val="22"/>
          <w:szCs w:val="22"/>
          <w:lang w:val="de-AT"/>
        </w:rPr>
        <w:t xml:space="preserve"> m</w:t>
      </w:r>
      <w:r w:rsidR="00291261" w:rsidRPr="00291261">
        <w:rPr>
          <w:b w:val="0"/>
          <w:sz w:val="22"/>
          <w:szCs w:val="22"/>
          <w:vertAlign w:val="superscript"/>
          <w:lang w:val="de-AT"/>
        </w:rPr>
        <w:t>2</w:t>
      </w:r>
      <w:r w:rsidR="00291261">
        <w:rPr>
          <w:b w:val="0"/>
          <w:sz w:val="22"/>
          <w:szCs w:val="22"/>
          <w:lang w:val="de-AT"/>
        </w:rPr>
        <w:t xml:space="preserve"> gegenüber der letzten Befragung gleichkommt.</w:t>
      </w:r>
      <w:r w:rsidR="00B449BA">
        <w:rPr>
          <w:b w:val="0"/>
          <w:sz w:val="22"/>
          <w:szCs w:val="22"/>
          <w:lang w:val="de-AT"/>
        </w:rPr>
        <w:t xml:space="preserve"> Trotzdem </w:t>
      </w:r>
      <w:r>
        <w:rPr>
          <w:b w:val="0"/>
          <w:sz w:val="22"/>
          <w:szCs w:val="22"/>
          <w:lang w:val="de-AT"/>
        </w:rPr>
        <w:t xml:space="preserve">liegen </w:t>
      </w:r>
      <w:r w:rsidR="00B449BA">
        <w:rPr>
          <w:b w:val="0"/>
          <w:sz w:val="22"/>
          <w:szCs w:val="22"/>
          <w:lang w:val="de-AT"/>
        </w:rPr>
        <w:t xml:space="preserve">die Wohnkosten in </w:t>
      </w:r>
      <w:r>
        <w:rPr>
          <w:b w:val="0"/>
          <w:sz w:val="22"/>
          <w:szCs w:val="22"/>
          <w:lang w:val="de-AT"/>
        </w:rPr>
        <w:t xml:space="preserve">Wien auf Österreichniveau und betragen </w:t>
      </w:r>
      <w:r w:rsidR="005975AA">
        <w:rPr>
          <w:b w:val="0"/>
          <w:sz w:val="22"/>
          <w:szCs w:val="22"/>
          <w:lang w:val="de-AT"/>
        </w:rPr>
        <w:t xml:space="preserve">mit 570,- Euro </w:t>
      </w:r>
      <w:r>
        <w:rPr>
          <w:b w:val="0"/>
          <w:sz w:val="22"/>
          <w:szCs w:val="22"/>
          <w:lang w:val="de-AT"/>
        </w:rPr>
        <w:t xml:space="preserve">28 % </w:t>
      </w:r>
      <w:r w:rsidR="00B449BA">
        <w:rPr>
          <w:b w:val="0"/>
          <w:sz w:val="22"/>
          <w:szCs w:val="22"/>
          <w:lang w:val="de-AT"/>
        </w:rPr>
        <w:t xml:space="preserve">des Haushaltsnettoeinkommens, </w:t>
      </w:r>
      <w:r>
        <w:rPr>
          <w:b w:val="0"/>
          <w:sz w:val="22"/>
          <w:szCs w:val="22"/>
          <w:lang w:val="de-AT"/>
        </w:rPr>
        <w:t>was i</w:t>
      </w:r>
      <w:r w:rsidR="00B449BA">
        <w:rPr>
          <w:b w:val="0"/>
          <w:sz w:val="22"/>
          <w:szCs w:val="22"/>
          <w:lang w:val="de-AT"/>
        </w:rPr>
        <w:t>m Österreichschnitt liegt.</w:t>
      </w:r>
    </w:p>
    <w:p w:rsidR="00B449BA" w:rsidRPr="00D15ED8" w:rsidRDefault="00B449BA" w:rsidP="00D15ED8">
      <w:pPr>
        <w:pStyle w:val="berschrift1"/>
        <w:rPr>
          <w:sz w:val="22"/>
          <w:szCs w:val="22"/>
        </w:rPr>
      </w:pPr>
    </w:p>
    <w:p w:rsidR="00AC1239" w:rsidRPr="00AC1239" w:rsidRDefault="00B449BA" w:rsidP="00BD1DE8">
      <w:pPr>
        <w:pStyle w:val="berschrift1"/>
        <w:rPr>
          <w:sz w:val="22"/>
          <w:szCs w:val="22"/>
        </w:rPr>
      </w:pPr>
      <w:r w:rsidRPr="00AC1239">
        <w:rPr>
          <w:sz w:val="22"/>
          <w:szCs w:val="22"/>
        </w:rPr>
        <w:t xml:space="preserve">Drei Viertel der </w:t>
      </w:r>
      <w:proofErr w:type="spellStart"/>
      <w:r w:rsidR="005975AA">
        <w:rPr>
          <w:sz w:val="22"/>
          <w:szCs w:val="22"/>
        </w:rPr>
        <w:t>Wiene</w:t>
      </w:r>
      <w:r w:rsidRPr="00AC1239">
        <w:rPr>
          <w:sz w:val="22"/>
          <w:szCs w:val="22"/>
        </w:rPr>
        <w:t>rInnen</w:t>
      </w:r>
      <w:proofErr w:type="spellEnd"/>
      <w:r w:rsidRPr="00AC1239">
        <w:rPr>
          <w:sz w:val="22"/>
          <w:szCs w:val="22"/>
        </w:rPr>
        <w:t xml:space="preserve"> sind mit der derzeitigen Wohnsituation zufrieden</w:t>
      </w:r>
    </w:p>
    <w:p w:rsidR="00AC1239" w:rsidRPr="00D15ED8" w:rsidRDefault="00AC1239" w:rsidP="00D15ED8">
      <w:pPr>
        <w:pStyle w:val="berschrift1"/>
        <w:rPr>
          <w:sz w:val="22"/>
          <w:szCs w:val="22"/>
        </w:rPr>
      </w:pPr>
    </w:p>
    <w:p w:rsidR="00E77034" w:rsidRDefault="002302AC" w:rsidP="00BD1DE8">
      <w:pPr>
        <w:pStyle w:val="berschrift1"/>
        <w:spacing w:line="360" w:lineRule="auto"/>
        <w:rPr>
          <w:b w:val="0"/>
          <w:sz w:val="22"/>
          <w:szCs w:val="22"/>
        </w:rPr>
      </w:pPr>
      <w:r w:rsidRPr="00AC1239">
        <w:rPr>
          <w:b w:val="0"/>
          <w:sz w:val="22"/>
          <w:szCs w:val="22"/>
        </w:rPr>
        <w:t>Mit der derzeitigen Wohnsituation sind aktuell 7</w:t>
      </w:r>
      <w:r w:rsidR="005975AA">
        <w:rPr>
          <w:b w:val="0"/>
          <w:sz w:val="22"/>
          <w:szCs w:val="22"/>
        </w:rPr>
        <w:t>9</w:t>
      </w:r>
      <w:r w:rsidRPr="00AC1239">
        <w:rPr>
          <w:b w:val="0"/>
          <w:sz w:val="22"/>
          <w:szCs w:val="22"/>
        </w:rPr>
        <w:t xml:space="preserve"> % zufrieden, </w:t>
      </w:r>
      <w:r w:rsidR="005975AA">
        <w:rPr>
          <w:b w:val="0"/>
          <w:sz w:val="22"/>
          <w:szCs w:val="22"/>
        </w:rPr>
        <w:t xml:space="preserve">wobei vor allem die Anzahl der </w:t>
      </w:r>
      <w:r w:rsidRPr="00AC1239">
        <w:rPr>
          <w:b w:val="0"/>
          <w:sz w:val="22"/>
          <w:szCs w:val="22"/>
        </w:rPr>
        <w:t>eh</w:t>
      </w:r>
      <w:r w:rsidR="005975AA">
        <w:rPr>
          <w:b w:val="0"/>
          <w:sz w:val="22"/>
          <w:szCs w:val="22"/>
        </w:rPr>
        <w:t>e</w:t>
      </w:r>
      <w:r w:rsidRPr="00AC1239">
        <w:rPr>
          <w:b w:val="0"/>
          <w:sz w:val="22"/>
          <w:szCs w:val="22"/>
        </w:rPr>
        <w:t xml:space="preserve">r Zufriedenen </w:t>
      </w:r>
      <w:r w:rsidR="005975AA">
        <w:rPr>
          <w:b w:val="0"/>
          <w:sz w:val="22"/>
          <w:szCs w:val="22"/>
        </w:rPr>
        <w:t>plus 18 % über</w:t>
      </w:r>
      <w:r w:rsidRPr="00AC1239">
        <w:rPr>
          <w:b w:val="0"/>
          <w:sz w:val="22"/>
          <w:szCs w:val="22"/>
        </w:rPr>
        <w:t xml:space="preserve"> dem Wert von 2010 liegt</w:t>
      </w:r>
      <w:r w:rsidR="005975AA">
        <w:rPr>
          <w:b w:val="0"/>
          <w:sz w:val="22"/>
          <w:szCs w:val="22"/>
        </w:rPr>
        <w:t>,</w:t>
      </w:r>
      <w:r w:rsidRPr="00AC1239">
        <w:rPr>
          <w:b w:val="0"/>
          <w:sz w:val="22"/>
          <w:szCs w:val="22"/>
        </w:rPr>
        <w:t xml:space="preserve"> während sich der Prozentsatz der </w:t>
      </w:r>
      <w:r w:rsidR="005975AA">
        <w:rPr>
          <w:b w:val="0"/>
          <w:sz w:val="22"/>
          <w:szCs w:val="22"/>
        </w:rPr>
        <w:t xml:space="preserve">sehr Zufriedenen deutlich um – 14 % verringert hat. </w:t>
      </w:r>
      <w:r w:rsidR="00284A75">
        <w:rPr>
          <w:b w:val="0"/>
          <w:sz w:val="22"/>
          <w:szCs w:val="22"/>
        </w:rPr>
        <w:t xml:space="preserve">Besonders hervorgehoben wird von mehr als der Hälfte hierbei die gute Lage (52 % gegenüber 38 % </w:t>
      </w:r>
      <w:r w:rsidR="00E77034" w:rsidRPr="00E77034">
        <w:rPr>
          <w:b w:val="0"/>
          <w:sz w:val="22"/>
          <w:szCs w:val="22"/>
        </w:rPr>
        <w:t>Österreichweit).</w:t>
      </w:r>
      <w:r w:rsidR="00284A75" w:rsidRPr="00E77034">
        <w:rPr>
          <w:b w:val="0"/>
          <w:sz w:val="22"/>
          <w:szCs w:val="22"/>
        </w:rPr>
        <w:t xml:space="preserve"> </w:t>
      </w:r>
    </w:p>
    <w:p w:rsidR="00291261" w:rsidRDefault="00E77034" w:rsidP="00BD1DE8">
      <w:pPr>
        <w:pStyle w:val="berschrift1"/>
        <w:spacing w:line="360" w:lineRule="auto"/>
        <w:rPr>
          <w:b w:val="0"/>
          <w:sz w:val="22"/>
          <w:szCs w:val="22"/>
        </w:rPr>
      </w:pPr>
      <w:r>
        <w:rPr>
          <w:b w:val="0"/>
          <w:sz w:val="22"/>
          <w:szCs w:val="22"/>
        </w:rPr>
        <w:t xml:space="preserve">Die Mehrheit der </w:t>
      </w:r>
      <w:proofErr w:type="spellStart"/>
      <w:r>
        <w:rPr>
          <w:b w:val="0"/>
          <w:sz w:val="22"/>
          <w:szCs w:val="22"/>
        </w:rPr>
        <w:t>WienerInnen</w:t>
      </w:r>
      <w:proofErr w:type="spellEnd"/>
      <w:r>
        <w:rPr>
          <w:b w:val="0"/>
          <w:sz w:val="22"/>
          <w:szCs w:val="22"/>
        </w:rPr>
        <w:t xml:space="preserve"> </w:t>
      </w:r>
      <w:r w:rsidR="002302AC" w:rsidRPr="00E77034">
        <w:rPr>
          <w:b w:val="0"/>
          <w:sz w:val="22"/>
          <w:szCs w:val="22"/>
        </w:rPr>
        <w:t xml:space="preserve">wohnt </w:t>
      </w:r>
      <w:r w:rsidRPr="00AC1239">
        <w:rPr>
          <w:b w:val="0"/>
          <w:sz w:val="22"/>
          <w:szCs w:val="22"/>
        </w:rPr>
        <w:t>nur mit dem Partner</w:t>
      </w:r>
      <w:r>
        <w:rPr>
          <w:b w:val="0"/>
          <w:sz w:val="22"/>
          <w:szCs w:val="22"/>
        </w:rPr>
        <w:t xml:space="preserve"> zusammen (36 %), 26 % </w:t>
      </w:r>
      <w:r w:rsidRPr="00AC1239">
        <w:rPr>
          <w:b w:val="0"/>
          <w:sz w:val="22"/>
          <w:szCs w:val="22"/>
        </w:rPr>
        <w:t>leben alleine</w:t>
      </w:r>
      <w:r w:rsidRPr="00E77034">
        <w:rPr>
          <w:b w:val="0"/>
          <w:sz w:val="22"/>
          <w:szCs w:val="22"/>
        </w:rPr>
        <w:t xml:space="preserve"> </w:t>
      </w:r>
      <w:r>
        <w:rPr>
          <w:b w:val="0"/>
          <w:sz w:val="22"/>
          <w:szCs w:val="22"/>
        </w:rPr>
        <w:t xml:space="preserve">und vergleichsweise wenige 22 % wohnen </w:t>
      </w:r>
      <w:r w:rsidR="002302AC" w:rsidRPr="00E77034">
        <w:rPr>
          <w:b w:val="0"/>
          <w:sz w:val="22"/>
          <w:szCs w:val="22"/>
        </w:rPr>
        <w:t>m</w:t>
      </w:r>
      <w:r w:rsidR="002302AC" w:rsidRPr="00AC1239">
        <w:rPr>
          <w:b w:val="0"/>
          <w:sz w:val="22"/>
          <w:szCs w:val="22"/>
        </w:rPr>
        <w:t>it der Familie unter einem Dach</w:t>
      </w:r>
      <w:r>
        <w:rPr>
          <w:b w:val="0"/>
          <w:sz w:val="22"/>
          <w:szCs w:val="22"/>
        </w:rPr>
        <w:t xml:space="preserve"> (32 % im Österreichschnitt)</w:t>
      </w:r>
      <w:r w:rsidR="002302AC" w:rsidRPr="00AC1239">
        <w:rPr>
          <w:b w:val="0"/>
          <w:sz w:val="22"/>
          <w:szCs w:val="22"/>
        </w:rPr>
        <w:t xml:space="preserve">. Auffällig ist, dass seit der letzten Befragung 2010 deutlich </w:t>
      </w:r>
      <w:r>
        <w:rPr>
          <w:b w:val="0"/>
          <w:sz w:val="22"/>
          <w:szCs w:val="22"/>
        </w:rPr>
        <w:t xml:space="preserve">mehr Personen </w:t>
      </w:r>
      <w:r w:rsidR="00257DB9">
        <w:rPr>
          <w:b w:val="0"/>
          <w:sz w:val="22"/>
          <w:szCs w:val="22"/>
        </w:rPr>
        <w:lastRenderedPageBreak/>
        <w:t>angeben, in einer Wohngemeinschaft zu leben, nämlich 8 % und damit gleich um fünf Prozentpunkte mehr als 2010.</w:t>
      </w:r>
    </w:p>
    <w:p w:rsidR="003B4390" w:rsidRPr="00BD1DE8" w:rsidRDefault="003B4390" w:rsidP="00BD1DE8">
      <w:pPr>
        <w:pStyle w:val="berschrift1"/>
        <w:rPr>
          <w:sz w:val="22"/>
          <w:szCs w:val="22"/>
        </w:rPr>
      </w:pPr>
    </w:p>
    <w:p w:rsidR="003B4390" w:rsidRDefault="00257DB9" w:rsidP="00BD1DE8">
      <w:pPr>
        <w:pStyle w:val="berschrift1"/>
        <w:rPr>
          <w:sz w:val="22"/>
          <w:szCs w:val="22"/>
        </w:rPr>
      </w:pPr>
      <w:r>
        <w:rPr>
          <w:sz w:val="22"/>
          <w:szCs w:val="22"/>
        </w:rPr>
        <w:t>Mehr als e</w:t>
      </w:r>
      <w:r w:rsidR="003B4390" w:rsidRPr="003B4390">
        <w:rPr>
          <w:sz w:val="22"/>
          <w:szCs w:val="22"/>
        </w:rPr>
        <w:t xml:space="preserve">in Drittel plant </w:t>
      </w:r>
      <w:r w:rsidR="00E15BA3" w:rsidRPr="003B4390">
        <w:rPr>
          <w:sz w:val="22"/>
          <w:szCs w:val="22"/>
        </w:rPr>
        <w:t>Umzug</w:t>
      </w:r>
      <w:r w:rsidR="00E15BA3">
        <w:rPr>
          <w:sz w:val="22"/>
          <w:szCs w:val="22"/>
        </w:rPr>
        <w:t xml:space="preserve">, </w:t>
      </w:r>
      <w:r w:rsidR="00835E3A">
        <w:rPr>
          <w:sz w:val="22"/>
          <w:szCs w:val="22"/>
        </w:rPr>
        <w:t xml:space="preserve">mehr als </w:t>
      </w:r>
      <w:r w:rsidR="00E15BA3">
        <w:rPr>
          <w:sz w:val="22"/>
          <w:szCs w:val="22"/>
        </w:rPr>
        <w:t xml:space="preserve">die Hälfte davon zieht </w:t>
      </w:r>
      <w:r w:rsidR="00835E3A">
        <w:rPr>
          <w:sz w:val="22"/>
          <w:szCs w:val="22"/>
        </w:rPr>
        <w:t>Mietw</w:t>
      </w:r>
      <w:r w:rsidR="00E15BA3">
        <w:rPr>
          <w:sz w:val="22"/>
          <w:szCs w:val="22"/>
        </w:rPr>
        <w:t>ohnung vor</w:t>
      </w:r>
    </w:p>
    <w:p w:rsidR="00BD1DE8" w:rsidRPr="00BD1DE8" w:rsidRDefault="00BD1DE8" w:rsidP="00BD1DE8">
      <w:pPr>
        <w:pStyle w:val="berschrift1"/>
        <w:rPr>
          <w:sz w:val="22"/>
          <w:szCs w:val="22"/>
        </w:rPr>
      </w:pPr>
    </w:p>
    <w:p w:rsidR="00E15BA3" w:rsidRDefault="00257DB9" w:rsidP="00BD1DE8">
      <w:pPr>
        <w:pStyle w:val="berschrift1"/>
        <w:spacing w:line="360" w:lineRule="auto"/>
        <w:rPr>
          <w:b w:val="0"/>
          <w:sz w:val="22"/>
          <w:szCs w:val="22"/>
        </w:rPr>
      </w:pPr>
      <w:proofErr w:type="spellStart"/>
      <w:r>
        <w:rPr>
          <w:b w:val="0"/>
          <w:sz w:val="22"/>
          <w:szCs w:val="22"/>
        </w:rPr>
        <w:t>GroßstädterInn</w:t>
      </w:r>
      <w:r w:rsidR="003B4390">
        <w:rPr>
          <w:b w:val="0"/>
          <w:sz w:val="22"/>
          <w:szCs w:val="22"/>
        </w:rPr>
        <w:t>en</w:t>
      </w:r>
      <w:proofErr w:type="spellEnd"/>
      <w:r w:rsidR="003B4390">
        <w:rPr>
          <w:b w:val="0"/>
          <w:sz w:val="22"/>
          <w:szCs w:val="22"/>
        </w:rPr>
        <w:t xml:space="preserve"> sind mobil, wenn</w:t>
      </w:r>
      <w:r w:rsidR="00F8699B">
        <w:rPr>
          <w:b w:val="0"/>
          <w:sz w:val="22"/>
          <w:szCs w:val="22"/>
        </w:rPr>
        <w:t xml:space="preserve"> es ums Wohnen geht. Immerhin 37</w:t>
      </w:r>
      <w:r w:rsidR="003B4390">
        <w:rPr>
          <w:b w:val="0"/>
          <w:sz w:val="22"/>
          <w:szCs w:val="22"/>
        </w:rPr>
        <w:t xml:space="preserve"> % planen eine Veränderung in den nächsten 5 Jahren. Damit liegen sie über dem Durchschnitt der </w:t>
      </w:r>
      <w:proofErr w:type="spellStart"/>
      <w:r w:rsidR="003B4390">
        <w:rPr>
          <w:b w:val="0"/>
          <w:sz w:val="22"/>
          <w:szCs w:val="22"/>
        </w:rPr>
        <w:t>ÖsterreicherInnen</w:t>
      </w:r>
      <w:proofErr w:type="spellEnd"/>
      <w:r w:rsidR="003B4390">
        <w:rPr>
          <w:b w:val="0"/>
          <w:sz w:val="22"/>
          <w:szCs w:val="22"/>
        </w:rPr>
        <w:t xml:space="preserve"> und haben auch im 6 Jahresvergleich zugelegt:</w:t>
      </w:r>
      <w:r w:rsidR="00F8699B">
        <w:rPr>
          <w:b w:val="0"/>
          <w:sz w:val="22"/>
          <w:szCs w:val="22"/>
        </w:rPr>
        <w:t xml:space="preserve"> 9 % über dem Österreichschnitt und 5 % plus gegenüber 2010.</w:t>
      </w:r>
      <w:r w:rsidR="003B4390">
        <w:rPr>
          <w:b w:val="0"/>
          <w:sz w:val="22"/>
          <w:szCs w:val="22"/>
        </w:rPr>
        <w:t xml:space="preserve"> </w:t>
      </w:r>
    </w:p>
    <w:p w:rsidR="00835E3A" w:rsidRDefault="00E15BA3" w:rsidP="00BD1DE8">
      <w:pPr>
        <w:pStyle w:val="berschrift1"/>
        <w:spacing w:line="360" w:lineRule="auto"/>
        <w:rPr>
          <w:b w:val="0"/>
          <w:sz w:val="22"/>
          <w:szCs w:val="22"/>
          <w:lang w:val="de-AT"/>
        </w:rPr>
      </w:pPr>
      <w:r w:rsidRPr="00E15BA3">
        <w:rPr>
          <w:b w:val="0"/>
          <w:sz w:val="22"/>
          <w:szCs w:val="22"/>
          <w:lang w:val="de-AT"/>
        </w:rPr>
        <w:t xml:space="preserve">Und wohin möchten die </w:t>
      </w:r>
      <w:proofErr w:type="spellStart"/>
      <w:r w:rsidR="00F8699B">
        <w:rPr>
          <w:b w:val="0"/>
          <w:sz w:val="22"/>
          <w:szCs w:val="22"/>
          <w:lang w:val="de-AT"/>
        </w:rPr>
        <w:t>Wiener</w:t>
      </w:r>
      <w:r>
        <w:rPr>
          <w:b w:val="0"/>
          <w:sz w:val="22"/>
          <w:szCs w:val="22"/>
          <w:lang w:val="de-AT"/>
        </w:rPr>
        <w:t>Innen</w:t>
      </w:r>
      <w:proofErr w:type="spellEnd"/>
      <w:r>
        <w:rPr>
          <w:b w:val="0"/>
          <w:sz w:val="22"/>
          <w:szCs w:val="22"/>
          <w:lang w:val="de-AT"/>
        </w:rPr>
        <w:t xml:space="preserve"> </w:t>
      </w:r>
      <w:r w:rsidRPr="00E15BA3">
        <w:rPr>
          <w:b w:val="0"/>
          <w:sz w:val="22"/>
          <w:szCs w:val="22"/>
          <w:lang w:val="de-AT"/>
        </w:rPr>
        <w:t>ziehen?</w:t>
      </w:r>
      <w:r>
        <w:rPr>
          <w:b w:val="0"/>
          <w:sz w:val="22"/>
          <w:szCs w:val="22"/>
          <w:lang w:val="de-AT"/>
        </w:rPr>
        <w:t xml:space="preserve"> </w:t>
      </w:r>
      <w:r w:rsidR="00835E3A">
        <w:rPr>
          <w:b w:val="0"/>
          <w:sz w:val="22"/>
          <w:szCs w:val="22"/>
          <w:lang w:val="de-AT"/>
        </w:rPr>
        <w:t xml:space="preserve">Grundsätzlich zieht es die Wiener Bevölkerung in ein Mietverhältnis, 55 % wollen auch ihre zukünftigen vier Wände mieten (Österreich: </w:t>
      </w:r>
    </w:p>
    <w:p w:rsidR="003B4390" w:rsidRPr="00193F4B" w:rsidRDefault="00835E3A" w:rsidP="00BD1DE8">
      <w:pPr>
        <w:pStyle w:val="berschrift1"/>
        <w:spacing w:line="360" w:lineRule="auto"/>
        <w:rPr>
          <w:b w:val="0"/>
          <w:i/>
          <w:sz w:val="22"/>
          <w:szCs w:val="22"/>
        </w:rPr>
      </w:pPr>
      <w:r>
        <w:rPr>
          <w:b w:val="0"/>
          <w:sz w:val="22"/>
          <w:szCs w:val="22"/>
          <w:lang w:val="de-AT"/>
        </w:rPr>
        <w:t xml:space="preserve">34 %).  </w:t>
      </w:r>
      <w:r w:rsidR="00E15BA3">
        <w:rPr>
          <w:b w:val="0"/>
          <w:sz w:val="22"/>
          <w:szCs w:val="22"/>
          <w:lang w:val="de-AT"/>
        </w:rPr>
        <w:t xml:space="preserve">Für </w:t>
      </w:r>
      <w:r>
        <w:rPr>
          <w:b w:val="0"/>
          <w:sz w:val="22"/>
          <w:szCs w:val="22"/>
          <w:lang w:val="de-AT"/>
        </w:rPr>
        <w:t>27</w:t>
      </w:r>
      <w:r w:rsidR="00E15BA3">
        <w:rPr>
          <w:b w:val="0"/>
          <w:sz w:val="22"/>
          <w:szCs w:val="22"/>
          <w:lang w:val="de-AT"/>
        </w:rPr>
        <w:t xml:space="preserve"> % </w:t>
      </w:r>
      <w:r>
        <w:rPr>
          <w:b w:val="0"/>
          <w:sz w:val="22"/>
          <w:szCs w:val="22"/>
          <w:lang w:val="de-AT"/>
        </w:rPr>
        <w:t xml:space="preserve">davon </w:t>
      </w:r>
      <w:r w:rsidR="00E15BA3">
        <w:rPr>
          <w:b w:val="0"/>
          <w:sz w:val="22"/>
          <w:szCs w:val="22"/>
          <w:lang w:val="de-AT"/>
        </w:rPr>
        <w:t xml:space="preserve">ist </w:t>
      </w:r>
      <w:r w:rsidR="00F8699B">
        <w:rPr>
          <w:b w:val="0"/>
          <w:sz w:val="22"/>
          <w:szCs w:val="22"/>
          <w:lang w:val="de-AT"/>
        </w:rPr>
        <w:t xml:space="preserve">die </w:t>
      </w:r>
      <w:r>
        <w:rPr>
          <w:b w:val="0"/>
          <w:sz w:val="22"/>
          <w:szCs w:val="22"/>
          <w:lang w:val="de-AT"/>
        </w:rPr>
        <w:t>Genossenschafts</w:t>
      </w:r>
      <w:r w:rsidR="00F8699B">
        <w:rPr>
          <w:b w:val="0"/>
          <w:sz w:val="22"/>
          <w:szCs w:val="22"/>
          <w:lang w:val="de-AT"/>
        </w:rPr>
        <w:t xml:space="preserve">wohnung </w:t>
      </w:r>
      <w:r w:rsidR="00E15BA3">
        <w:rPr>
          <w:b w:val="0"/>
          <w:sz w:val="22"/>
          <w:szCs w:val="22"/>
          <w:lang w:val="de-AT"/>
        </w:rPr>
        <w:t xml:space="preserve">Wunschvorstellung (Österreich: </w:t>
      </w:r>
      <w:r>
        <w:rPr>
          <w:b w:val="0"/>
          <w:sz w:val="22"/>
          <w:szCs w:val="22"/>
          <w:lang w:val="de-AT"/>
        </w:rPr>
        <w:t>10</w:t>
      </w:r>
      <w:r w:rsidR="00E15BA3">
        <w:rPr>
          <w:b w:val="0"/>
          <w:sz w:val="22"/>
          <w:szCs w:val="22"/>
          <w:lang w:val="de-AT"/>
        </w:rPr>
        <w:t xml:space="preserve"> %), gefolgt von der </w:t>
      </w:r>
      <w:r>
        <w:rPr>
          <w:b w:val="0"/>
          <w:sz w:val="22"/>
          <w:szCs w:val="22"/>
          <w:lang w:val="de-AT"/>
        </w:rPr>
        <w:t>Miet</w:t>
      </w:r>
      <w:r w:rsidR="00E15BA3">
        <w:rPr>
          <w:b w:val="0"/>
          <w:sz w:val="22"/>
          <w:szCs w:val="22"/>
          <w:lang w:val="de-AT"/>
        </w:rPr>
        <w:t xml:space="preserve">wohnung mit </w:t>
      </w:r>
      <w:r>
        <w:rPr>
          <w:b w:val="0"/>
          <w:sz w:val="22"/>
          <w:szCs w:val="22"/>
          <w:lang w:val="de-AT"/>
        </w:rPr>
        <w:t>16</w:t>
      </w:r>
      <w:r w:rsidR="00E15BA3">
        <w:rPr>
          <w:b w:val="0"/>
          <w:sz w:val="22"/>
          <w:szCs w:val="22"/>
          <w:lang w:val="de-AT"/>
        </w:rPr>
        <w:t xml:space="preserve"> % (Österreich: 1</w:t>
      </w:r>
      <w:r>
        <w:rPr>
          <w:b w:val="0"/>
          <w:sz w:val="22"/>
          <w:szCs w:val="22"/>
          <w:lang w:val="de-AT"/>
        </w:rPr>
        <w:t>2</w:t>
      </w:r>
      <w:r w:rsidR="00E15BA3">
        <w:rPr>
          <w:b w:val="0"/>
          <w:sz w:val="22"/>
          <w:szCs w:val="22"/>
          <w:lang w:val="de-AT"/>
        </w:rPr>
        <w:t xml:space="preserve"> %). Für immerhin </w:t>
      </w:r>
      <w:r>
        <w:rPr>
          <w:b w:val="0"/>
          <w:sz w:val="22"/>
          <w:szCs w:val="22"/>
          <w:lang w:val="de-AT"/>
        </w:rPr>
        <w:t>25</w:t>
      </w:r>
      <w:r w:rsidR="00E15BA3">
        <w:rPr>
          <w:b w:val="0"/>
          <w:sz w:val="22"/>
          <w:szCs w:val="22"/>
          <w:lang w:val="de-AT"/>
        </w:rPr>
        <w:t xml:space="preserve"> % kommt </w:t>
      </w:r>
      <w:r>
        <w:rPr>
          <w:b w:val="0"/>
          <w:sz w:val="22"/>
          <w:szCs w:val="22"/>
          <w:lang w:val="de-AT"/>
        </w:rPr>
        <w:t xml:space="preserve">dennoch Hauseigentum </w:t>
      </w:r>
      <w:r w:rsidR="00E15BA3">
        <w:rPr>
          <w:b w:val="0"/>
          <w:sz w:val="22"/>
          <w:szCs w:val="22"/>
          <w:lang w:val="de-AT"/>
        </w:rPr>
        <w:t xml:space="preserve">in Frage (Österreich: </w:t>
      </w:r>
      <w:r>
        <w:rPr>
          <w:b w:val="0"/>
          <w:sz w:val="22"/>
          <w:szCs w:val="22"/>
          <w:lang w:val="de-AT"/>
        </w:rPr>
        <w:t>4</w:t>
      </w:r>
      <w:r w:rsidR="00E15BA3">
        <w:rPr>
          <w:b w:val="0"/>
          <w:sz w:val="22"/>
          <w:szCs w:val="22"/>
          <w:lang w:val="de-AT"/>
        </w:rPr>
        <w:t>1 %)</w:t>
      </w:r>
      <w:r>
        <w:rPr>
          <w:b w:val="0"/>
          <w:sz w:val="22"/>
          <w:szCs w:val="22"/>
          <w:lang w:val="de-AT"/>
        </w:rPr>
        <w:t>, 16 % denken an eine Eigentumswohnung</w:t>
      </w:r>
      <w:r w:rsidR="00E15BA3">
        <w:rPr>
          <w:b w:val="0"/>
          <w:sz w:val="22"/>
          <w:szCs w:val="22"/>
          <w:lang w:val="de-AT"/>
        </w:rPr>
        <w:t xml:space="preserve">. </w:t>
      </w:r>
      <w:r w:rsidR="00D84805">
        <w:rPr>
          <w:b w:val="0"/>
          <w:sz w:val="22"/>
          <w:szCs w:val="22"/>
          <w:lang w:val="de-AT"/>
        </w:rPr>
        <w:t>„</w:t>
      </w:r>
      <w:r w:rsidR="00D84805" w:rsidRPr="00D84805">
        <w:rPr>
          <w:b w:val="0"/>
          <w:i/>
          <w:sz w:val="22"/>
          <w:szCs w:val="22"/>
          <w:lang w:val="de-AT"/>
        </w:rPr>
        <w:t xml:space="preserve">Die </w:t>
      </w:r>
      <w:r>
        <w:rPr>
          <w:b w:val="0"/>
          <w:i/>
          <w:sz w:val="22"/>
          <w:szCs w:val="22"/>
          <w:lang w:val="de-AT"/>
        </w:rPr>
        <w:t>Wien</w:t>
      </w:r>
      <w:r w:rsidR="00D84805" w:rsidRPr="00D84805">
        <w:rPr>
          <w:b w:val="0"/>
          <w:i/>
          <w:sz w:val="22"/>
          <w:szCs w:val="22"/>
          <w:lang w:val="de-AT"/>
        </w:rPr>
        <w:t>er Bevölkerung ist häufiger bereit, ihre Wohnsituation den sich ändernden Bedürfnissen anzupassen</w:t>
      </w:r>
      <w:r w:rsidR="00D84805">
        <w:rPr>
          <w:b w:val="0"/>
          <w:sz w:val="22"/>
          <w:szCs w:val="22"/>
          <w:lang w:val="de-AT"/>
        </w:rPr>
        <w:t>“, stell</w:t>
      </w:r>
      <w:r w:rsidR="00D84805" w:rsidRPr="00D84805">
        <w:rPr>
          <w:b w:val="0"/>
          <w:sz w:val="22"/>
          <w:szCs w:val="22"/>
        </w:rPr>
        <w:t>t</w:t>
      </w:r>
      <w:r>
        <w:rPr>
          <w:b w:val="0"/>
          <w:sz w:val="22"/>
          <w:szCs w:val="22"/>
        </w:rPr>
        <w:t xml:space="preserve"> Astrid Kratschmann</w:t>
      </w:r>
      <w:r w:rsidR="00D84805" w:rsidRPr="00D84805">
        <w:rPr>
          <w:b w:val="0"/>
          <w:sz w:val="22"/>
          <w:szCs w:val="22"/>
        </w:rPr>
        <w:t xml:space="preserve">, </w:t>
      </w:r>
      <w:r>
        <w:rPr>
          <w:b w:val="0"/>
          <w:sz w:val="22"/>
          <w:szCs w:val="22"/>
        </w:rPr>
        <w:t xml:space="preserve">Vorstandsdirektorin </w:t>
      </w:r>
      <w:r w:rsidR="00D84805" w:rsidRPr="00D84805">
        <w:rPr>
          <w:b w:val="0"/>
          <w:sz w:val="22"/>
          <w:szCs w:val="22"/>
        </w:rPr>
        <w:t>der Bausparkasse der österreichischen Sparkassen AG</w:t>
      </w:r>
      <w:r w:rsidR="00D84805">
        <w:rPr>
          <w:b w:val="0"/>
          <w:sz w:val="22"/>
          <w:szCs w:val="22"/>
        </w:rPr>
        <w:t>, fest</w:t>
      </w:r>
      <w:r w:rsidR="00D84805" w:rsidRPr="00D84805">
        <w:rPr>
          <w:b w:val="0"/>
          <w:sz w:val="22"/>
          <w:szCs w:val="22"/>
        </w:rPr>
        <w:t>.</w:t>
      </w:r>
      <w:r w:rsidR="00D84805">
        <w:rPr>
          <w:b w:val="0"/>
          <w:sz w:val="22"/>
          <w:szCs w:val="22"/>
        </w:rPr>
        <w:t xml:space="preserve"> „</w:t>
      </w:r>
      <w:r w:rsidR="00D84805" w:rsidRPr="00D84805">
        <w:rPr>
          <w:b w:val="0"/>
          <w:i/>
          <w:sz w:val="22"/>
          <w:szCs w:val="22"/>
        </w:rPr>
        <w:t xml:space="preserve">Wohnungen bieten eine größere Flexibilität, </w:t>
      </w:r>
      <w:r w:rsidR="00C30836">
        <w:rPr>
          <w:b w:val="0"/>
          <w:i/>
          <w:sz w:val="22"/>
          <w:szCs w:val="22"/>
        </w:rPr>
        <w:t xml:space="preserve">so kann man leichter auf familiäre und berufliche Wenden reagieren. In Wien liegt außerdem der Brennpunkt des Zuzugs, eine wachsende Bevölkerung muss mit </w:t>
      </w:r>
      <w:proofErr w:type="spellStart"/>
      <w:r w:rsidR="00C30836">
        <w:rPr>
          <w:b w:val="0"/>
          <w:i/>
          <w:sz w:val="22"/>
          <w:szCs w:val="22"/>
        </w:rPr>
        <w:t>leistbarem</w:t>
      </w:r>
      <w:proofErr w:type="spellEnd"/>
      <w:r w:rsidR="00C30836">
        <w:rPr>
          <w:b w:val="0"/>
          <w:i/>
          <w:sz w:val="22"/>
          <w:szCs w:val="22"/>
        </w:rPr>
        <w:t xml:space="preserve"> Wohnraum versorgt werden</w:t>
      </w:r>
      <w:r w:rsidR="00D84805" w:rsidRPr="00D84805">
        <w:rPr>
          <w:b w:val="0"/>
          <w:i/>
          <w:sz w:val="22"/>
          <w:szCs w:val="22"/>
          <w:lang w:val="de-AT"/>
        </w:rPr>
        <w:t>.“</w:t>
      </w:r>
    </w:p>
    <w:p w:rsidR="003B4390" w:rsidRPr="00BD1DE8" w:rsidRDefault="003B4390" w:rsidP="00BD1DE8">
      <w:pPr>
        <w:pStyle w:val="berschrift1"/>
        <w:rPr>
          <w:sz w:val="22"/>
          <w:szCs w:val="22"/>
        </w:rPr>
      </w:pPr>
    </w:p>
    <w:p w:rsidR="003B4390" w:rsidRPr="00BD1DE8" w:rsidRDefault="00C30836" w:rsidP="00BD1DE8">
      <w:pPr>
        <w:pStyle w:val="berschrift1"/>
        <w:rPr>
          <w:sz w:val="22"/>
          <w:szCs w:val="22"/>
        </w:rPr>
      </w:pPr>
      <w:r>
        <w:rPr>
          <w:sz w:val="22"/>
          <w:szCs w:val="22"/>
        </w:rPr>
        <w:t>Wien</w:t>
      </w:r>
      <w:r w:rsidR="003B4390" w:rsidRPr="00BD1DE8">
        <w:rPr>
          <w:sz w:val="22"/>
          <w:szCs w:val="22"/>
        </w:rPr>
        <w:t xml:space="preserve">er finanzieren über Erspartes </w:t>
      </w:r>
    </w:p>
    <w:p w:rsidR="00BD1DE8" w:rsidRPr="00BD1DE8" w:rsidRDefault="00BD1DE8" w:rsidP="00BD1DE8">
      <w:pPr>
        <w:pStyle w:val="berschrift1"/>
        <w:rPr>
          <w:sz w:val="22"/>
          <w:szCs w:val="22"/>
        </w:rPr>
      </w:pPr>
    </w:p>
    <w:p w:rsidR="0038569F" w:rsidRPr="0038569F" w:rsidRDefault="00193F4B" w:rsidP="00BD1DE8">
      <w:pPr>
        <w:spacing w:after="0" w:line="360" w:lineRule="auto"/>
        <w:rPr>
          <w:rFonts w:ascii="Arial" w:hAnsi="Arial" w:cs="Arial"/>
          <w:lang w:val="de-DE" w:eastAsia="de-DE"/>
        </w:rPr>
      </w:pPr>
      <w:r w:rsidRPr="00193F4B">
        <w:rPr>
          <w:rFonts w:ascii="Arial" w:hAnsi="Arial" w:cs="Arial"/>
          <w:lang w:val="de-DE" w:eastAsia="de-DE"/>
        </w:rPr>
        <w:t>Um den Wohnt</w:t>
      </w:r>
      <w:r>
        <w:rPr>
          <w:rFonts w:ascii="Arial" w:hAnsi="Arial" w:cs="Arial"/>
          <w:lang w:val="de-DE" w:eastAsia="de-DE"/>
        </w:rPr>
        <w:t xml:space="preserve">raum zu finanzieren, </w:t>
      </w:r>
      <w:r w:rsidR="00BC6F77">
        <w:rPr>
          <w:rFonts w:ascii="Arial" w:hAnsi="Arial" w:cs="Arial"/>
          <w:lang w:val="de-DE" w:eastAsia="de-DE"/>
        </w:rPr>
        <w:t>greifen 4</w:t>
      </w:r>
      <w:r>
        <w:rPr>
          <w:rFonts w:ascii="Arial" w:hAnsi="Arial" w:cs="Arial"/>
          <w:lang w:val="de-DE" w:eastAsia="de-DE"/>
        </w:rPr>
        <w:t xml:space="preserve">3 </w:t>
      </w:r>
      <w:r w:rsidRPr="00193F4B">
        <w:rPr>
          <w:rFonts w:ascii="Arial" w:hAnsi="Arial" w:cs="Arial"/>
          <w:lang w:val="de-DE" w:eastAsia="de-DE"/>
        </w:rPr>
        <w:t>% der Befragten auf eigene Ersparnisse zurück, weiter</w:t>
      </w:r>
      <w:r>
        <w:rPr>
          <w:rFonts w:ascii="Arial" w:hAnsi="Arial" w:cs="Arial"/>
          <w:lang w:val="de-DE" w:eastAsia="de-DE"/>
        </w:rPr>
        <w:t>en 10</w:t>
      </w:r>
      <w:r w:rsidRPr="00193F4B">
        <w:rPr>
          <w:rFonts w:ascii="Arial" w:hAnsi="Arial" w:cs="Arial"/>
          <w:lang w:val="de-DE" w:eastAsia="de-DE"/>
        </w:rPr>
        <w:t xml:space="preserve"> % wird durch Ersparnisse der Familie geholfen. Da</w:t>
      </w:r>
      <w:r w:rsidR="00BC6F77">
        <w:rPr>
          <w:rFonts w:ascii="Arial" w:hAnsi="Arial" w:cs="Arial"/>
          <w:lang w:val="de-DE" w:eastAsia="de-DE"/>
        </w:rPr>
        <w:t>mit lässt sich in vielen Fällen der Eigenmittelanteil von Genossenschaftswohnungen abdecken.</w:t>
      </w:r>
      <w:r w:rsidRPr="00193F4B">
        <w:rPr>
          <w:rFonts w:ascii="Arial" w:hAnsi="Arial" w:cs="Arial"/>
          <w:lang w:val="de-DE" w:eastAsia="de-DE"/>
        </w:rPr>
        <w:t xml:space="preserve"> </w:t>
      </w:r>
      <w:r w:rsidR="00BC6F77">
        <w:rPr>
          <w:rFonts w:ascii="Arial" w:hAnsi="Arial" w:cs="Arial"/>
          <w:lang w:val="de-DE" w:eastAsia="de-DE"/>
        </w:rPr>
        <w:t xml:space="preserve">27 </w:t>
      </w:r>
      <w:r>
        <w:rPr>
          <w:rFonts w:ascii="Arial" w:hAnsi="Arial" w:cs="Arial"/>
          <w:lang w:val="de-DE" w:eastAsia="de-DE"/>
        </w:rPr>
        <w:t xml:space="preserve"> </w:t>
      </w:r>
      <w:r w:rsidRPr="00193F4B">
        <w:rPr>
          <w:rFonts w:ascii="Arial" w:hAnsi="Arial" w:cs="Arial"/>
          <w:lang w:val="de-DE" w:eastAsia="de-DE"/>
        </w:rPr>
        <w:t xml:space="preserve">% der </w:t>
      </w:r>
      <w:proofErr w:type="spellStart"/>
      <w:r w:rsidR="00BC6F77">
        <w:rPr>
          <w:rFonts w:ascii="Arial" w:hAnsi="Arial" w:cs="Arial"/>
          <w:lang w:val="de-DE" w:eastAsia="de-DE"/>
        </w:rPr>
        <w:t>Wien</w:t>
      </w:r>
      <w:r>
        <w:rPr>
          <w:rFonts w:ascii="Arial" w:hAnsi="Arial" w:cs="Arial"/>
          <w:lang w:val="de-DE" w:eastAsia="de-DE"/>
        </w:rPr>
        <w:t>e</w:t>
      </w:r>
      <w:r w:rsidRPr="00193F4B">
        <w:rPr>
          <w:rFonts w:ascii="Arial" w:hAnsi="Arial" w:cs="Arial"/>
          <w:lang w:val="de-DE" w:eastAsia="de-DE"/>
        </w:rPr>
        <w:t>rInnen</w:t>
      </w:r>
      <w:proofErr w:type="spellEnd"/>
      <w:r w:rsidRPr="00193F4B">
        <w:rPr>
          <w:rFonts w:ascii="Arial" w:hAnsi="Arial" w:cs="Arial"/>
          <w:lang w:val="de-DE" w:eastAsia="de-DE"/>
        </w:rPr>
        <w:t xml:space="preserve"> möchten eine Fremdfinanzierung in Anspruch nehmen</w:t>
      </w:r>
      <w:r w:rsidR="00C2724D">
        <w:rPr>
          <w:rFonts w:ascii="Arial" w:hAnsi="Arial" w:cs="Arial"/>
          <w:lang w:val="de-DE" w:eastAsia="de-DE"/>
        </w:rPr>
        <w:t>.</w:t>
      </w:r>
      <w:r w:rsidR="00BC6F77">
        <w:rPr>
          <w:rFonts w:ascii="Arial" w:hAnsi="Arial" w:cs="Arial"/>
          <w:lang w:val="de-DE" w:eastAsia="de-DE"/>
        </w:rPr>
        <w:t xml:space="preserve"> Das deckt sich in etwa mit denjenigen, die in eine Eigentumswohnung ziehen möchten. In diesem Fall werden </w:t>
      </w:r>
      <w:r w:rsidR="00BC6F77" w:rsidRPr="00BC6F77">
        <w:rPr>
          <w:rFonts w:ascii="Arial" w:hAnsi="Arial" w:cs="Arial"/>
          <w:lang w:val="de-DE" w:eastAsia="de-DE"/>
        </w:rPr>
        <w:t>die Eig</w:t>
      </w:r>
      <w:r w:rsidR="00BC6F77">
        <w:rPr>
          <w:rFonts w:ascii="Arial" w:hAnsi="Arial" w:cs="Arial"/>
          <w:lang w:val="de-DE" w:eastAsia="de-DE"/>
        </w:rPr>
        <w:t>enmittel aber selten ausreichen</w:t>
      </w:r>
      <w:r w:rsidR="00BC6F77" w:rsidRPr="00BC6F77">
        <w:rPr>
          <w:rFonts w:ascii="Arial" w:hAnsi="Arial" w:cs="Arial"/>
          <w:lang w:val="de-DE" w:eastAsia="de-DE"/>
        </w:rPr>
        <w:t>,</w:t>
      </w:r>
      <w:r w:rsidR="00BC6F77">
        <w:rPr>
          <w:rFonts w:ascii="Arial" w:hAnsi="Arial" w:cs="Arial"/>
          <w:lang w:val="de-DE" w:eastAsia="de-DE"/>
        </w:rPr>
        <w:t xml:space="preserve"> daher</w:t>
      </w:r>
      <w:r w:rsidR="00BC6F77" w:rsidRPr="00BC6F77">
        <w:rPr>
          <w:rFonts w:ascii="Arial" w:hAnsi="Arial" w:cs="Arial"/>
          <w:lang w:val="de-DE" w:eastAsia="de-DE"/>
        </w:rPr>
        <w:t xml:space="preserve"> wird oftmals zusätzliches Kapital benötigt. </w:t>
      </w:r>
      <w:r w:rsidR="00BC6F77">
        <w:rPr>
          <w:rFonts w:ascii="Arial" w:hAnsi="Arial" w:cs="Arial"/>
          <w:lang w:val="de-DE" w:eastAsia="de-DE"/>
        </w:rPr>
        <w:t xml:space="preserve"> </w:t>
      </w:r>
      <w:r w:rsidR="00311DE6" w:rsidRPr="00311DE6">
        <w:rPr>
          <w:rFonts w:ascii="Arial" w:hAnsi="Arial" w:cs="Arial"/>
          <w:lang w:val="de-DE" w:eastAsia="de-DE"/>
        </w:rPr>
        <w:t xml:space="preserve">Das Bauspardarlehen ist dabei mit </w:t>
      </w:r>
      <w:r w:rsidR="0038569F">
        <w:rPr>
          <w:rFonts w:ascii="Arial" w:hAnsi="Arial" w:cs="Arial"/>
          <w:lang w:val="de-DE" w:eastAsia="de-DE"/>
        </w:rPr>
        <w:t>5</w:t>
      </w:r>
      <w:r w:rsidR="00E410A3">
        <w:rPr>
          <w:rFonts w:ascii="Arial" w:hAnsi="Arial" w:cs="Arial"/>
          <w:lang w:val="de-DE" w:eastAsia="de-DE"/>
        </w:rPr>
        <w:t>2</w:t>
      </w:r>
      <w:r w:rsidR="0038569F">
        <w:rPr>
          <w:rFonts w:ascii="Arial" w:hAnsi="Arial" w:cs="Arial"/>
          <w:lang w:val="de-DE" w:eastAsia="de-DE"/>
        </w:rPr>
        <w:t xml:space="preserve"> </w:t>
      </w:r>
      <w:r w:rsidR="00311DE6" w:rsidRPr="00311DE6">
        <w:rPr>
          <w:rFonts w:ascii="Arial" w:hAnsi="Arial" w:cs="Arial"/>
          <w:lang w:val="de-DE" w:eastAsia="de-DE"/>
        </w:rPr>
        <w:t xml:space="preserve">% die beliebteste Form, um die Anschaffungskosten für neuen Wohnraum zu decken, </w:t>
      </w:r>
      <w:r w:rsidR="00E410A3">
        <w:rPr>
          <w:rFonts w:ascii="Arial" w:hAnsi="Arial" w:cs="Arial"/>
          <w:lang w:val="de-DE" w:eastAsia="de-DE"/>
        </w:rPr>
        <w:t xml:space="preserve">32 </w:t>
      </w:r>
      <w:r w:rsidR="0038569F">
        <w:rPr>
          <w:rFonts w:ascii="Arial" w:hAnsi="Arial" w:cs="Arial"/>
          <w:lang w:val="de-DE" w:eastAsia="de-DE"/>
        </w:rPr>
        <w:t xml:space="preserve"> </w:t>
      </w:r>
      <w:r w:rsidR="00311DE6" w:rsidRPr="00311DE6">
        <w:rPr>
          <w:rFonts w:ascii="Arial" w:hAnsi="Arial" w:cs="Arial"/>
          <w:lang w:val="de-DE" w:eastAsia="de-DE"/>
        </w:rPr>
        <w:t xml:space="preserve">% interessieren sich für einen Wohnkredit </w:t>
      </w:r>
      <w:r w:rsidR="00E410A3">
        <w:rPr>
          <w:rFonts w:ascii="Arial" w:hAnsi="Arial" w:cs="Arial"/>
          <w:lang w:val="de-DE" w:eastAsia="de-DE"/>
        </w:rPr>
        <w:t xml:space="preserve">ohne Hypothek, weitere 21 % ein Hypothekardarlehen </w:t>
      </w:r>
      <w:r w:rsidR="00311DE6" w:rsidRPr="00311DE6">
        <w:rPr>
          <w:rFonts w:ascii="Arial" w:hAnsi="Arial" w:cs="Arial"/>
          <w:lang w:val="de-DE" w:eastAsia="de-DE"/>
        </w:rPr>
        <w:t xml:space="preserve">(Mehrfachnennungen möglich). </w:t>
      </w:r>
      <w:r w:rsidR="00E410A3" w:rsidRPr="00E410A3">
        <w:rPr>
          <w:rFonts w:ascii="Arial" w:hAnsi="Arial" w:cs="Arial"/>
          <w:i/>
          <w:lang w:val="de-DE" w:eastAsia="de-DE"/>
        </w:rPr>
        <w:t xml:space="preserve">„Wir setzen ganz </w:t>
      </w:r>
      <w:r w:rsidR="00E410A3">
        <w:rPr>
          <w:rFonts w:ascii="Arial" w:hAnsi="Arial" w:cs="Arial"/>
          <w:i/>
          <w:lang w:val="de-DE" w:eastAsia="de-DE"/>
        </w:rPr>
        <w:t xml:space="preserve">stark auf Fixzinsfinanzierungen </w:t>
      </w:r>
      <w:r w:rsidR="00E410A3" w:rsidRPr="00E410A3">
        <w:rPr>
          <w:rFonts w:ascii="Arial" w:hAnsi="Arial" w:cs="Arial"/>
          <w:i/>
          <w:lang w:val="de-DE" w:eastAsia="de-DE"/>
        </w:rPr>
        <w:t>mit langen Laufzeiten damit die monatliche Rate vorweg kalkulierbar ist und man so über Jahre ruhig schlafen kann“,</w:t>
      </w:r>
      <w:r w:rsidR="00311DE6" w:rsidRPr="00311DE6">
        <w:rPr>
          <w:rFonts w:ascii="Arial" w:hAnsi="Arial" w:cs="Arial"/>
          <w:lang w:val="de-DE" w:eastAsia="de-DE"/>
        </w:rPr>
        <w:t xml:space="preserve"> </w:t>
      </w:r>
      <w:r w:rsidR="0038569F">
        <w:rPr>
          <w:rFonts w:ascii="Arial" w:hAnsi="Arial" w:cs="Arial"/>
          <w:lang w:val="de-DE" w:eastAsia="de-DE"/>
        </w:rPr>
        <w:t>unterstreicht</w:t>
      </w:r>
      <w:r w:rsidR="00E410A3">
        <w:rPr>
          <w:rFonts w:ascii="Arial" w:hAnsi="Arial" w:cs="Arial"/>
          <w:lang w:val="de-DE" w:eastAsia="de-DE"/>
        </w:rPr>
        <w:t xml:space="preserve"> Astrid Kratschmann</w:t>
      </w:r>
      <w:r w:rsidR="00311DE6" w:rsidRPr="00311DE6">
        <w:rPr>
          <w:rFonts w:ascii="Arial" w:hAnsi="Arial" w:cs="Arial"/>
          <w:lang w:val="de-DE" w:eastAsia="de-DE"/>
        </w:rPr>
        <w:t>.</w:t>
      </w:r>
    </w:p>
    <w:p w:rsidR="0038569F" w:rsidRDefault="0038569F" w:rsidP="00BD1DE8">
      <w:pPr>
        <w:pStyle w:val="berschrift1"/>
        <w:rPr>
          <w:sz w:val="22"/>
          <w:szCs w:val="22"/>
        </w:rPr>
      </w:pPr>
    </w:p>
    <w:p w:rsidR="0038569F" w:rsidRPr="0038569F" w:rsidRDefault="0038569F" w:rsidP="00BD1DE8">
      <w:pPr>
        <w:pStyle w:val="berschrift1"/>
        <w:rPr>
          <w:sz w:val="22"/>
          <w:szCs w:val="22"/>
        </w:rPr>
      </w:pPr>
      <w:r w:rsidRPr="0038569F">
        <w:rPr>
          <w:sz w:val="22"/>
          <w:szCs w:val="22"/>
        </w:rPr>
        <w:t>Wunsch nach Sicherheit</w:t>
      </w:r>
      <w:r w:rsidR="00847F3E">
        <w:rPr>
          <w:sz w:val="22"/>
          <w:szCs w:val="22"/>
        </w:rPr>
        <w:t xml:space="preserve"> und </w:t>
      </w:r>
      <w:r w:rsidR="00E410A3">
        <w:rPr>
          <w:sz w:val="22"/>
          <w:szCs w:val="22"/>
        </w:rPr>
        <w:t>günstigen Konditionen</w:t>
      </w:r>
    </w:p>
    <w:p w:rsidR="0038569F" w:rsidRPr="0038569F" w:rsidRDefault="0038569F" w:rsidP="00BD1DE8">
      <w:pPr>
        <w:pStyle w:val="berschrift1"/>
        <w:rPr>
          <w:sz w:val="22"/>
          <w:szCs w:val="22"/>
        </w:rPr>
      </w:pPr>
    </w:p>
    <w:p w:rsidR="00CB0845" w:rsidRDefault="0038569F" w:rsidP="00BD1DE8">
      <w:pPr>
        <w:spacing w:after="0" w:line="360" w:lineRule="auto"/>
        <w:rPr>
          <w:rFonts w:ascii="Arial" w:eastAsia="Times New Roman" w:hAnsi="Arial" w:cs="Arial"/>
          <w:color w:val="000000"/>
          <w:lang w:val="de-DE" w:eastAsia="de-DE"/>
        </w:rPr>
      </w:pPr>
      <w:r w:rsidRPr="00CB0845">
        <w:rPr>
          <w:rFonts w:ascii="Arial" w:hAnsi="Arial" w:cs="Arial"/>
        </w:rPr>
        <w:t xml:space="preserve">Welche Anforderungen stellen die </w:t>
      </w:r>
      <w:proofErr w:type="spellStart"/>
      <w:r w:rsidR="00E410A3">
        <w:rPr>
          <w:rFonts w:ascii="Arial" w:hAnsi="Arial" w:cs="Arial"/>
        </w:rPr>
        <w:t>Wiener</w:t>
      </w:r>
      <w:r w:rsidRPr="00CB0845">
        <w:rPr>
          <w:rFonts w:ascii="Arial" w:hAnsi="Arial" w:cs="Arial"/>
        </w:rPr>
        <w:t>Innen</w:t>
      </w:r>
      <w:proofErr w:type="spellEnd"/>
      <w:r w:rsidRPr="00CB0845">
        <w:rPr>
          <w:rFonts w:ascii="Arial" w:hAnsi="Arial" w:cs="Arial"/>
        </w:rPr>
        <w:t xml:space="preserve"> beim Thema Wohnen an ihre Bank? </w:t>
      </w:r>
      <w:r w:rsidR="00847F3E" w:rsidRPr="00CB0845">
        <w:rPr>
          <w:rFonts w:ascii="Arial" w:hAnsi="Arial" w:cs="Arial"/>
        </w:rPr>
        <w:t>Neben günstigen Konditionen (</w:t>
      </w:r>
      <w:r w:rsidR="00E463D5">
        <w:rPr>
          <w:rFonts w:ascii="Arial" w:hAnsi="Arial" w:cs="Arial"/>
        </w:rPr>
        <w:t>84</w:t>
      </w:r>
      <w:r w:rsidR="00847F3E" w:rsidRPr="00CB0845">
        <w:rPr>
          <w:rFonts w:ascii="Arial" w:hAnsi="Arial" w:cs="Arial"/>
        </w:rPr>
        <w:t xml:space="preserve"> %) stehen gleichbedeutend die Sicherheit (</w:t>
      </w:r>
      <w:r w:rsidR="00E463D5">
        <w:rPr>
          <w:rFonts w:ascii="Arial" w:hAnsi="Arial" w:cs="Arial"/>
        </w:rPr>
        <w:t>85</w:t>
      </w:r>
      <w:r w:rsidR="00847F3E" w:rsidRPr="00CB0845">
        <w:rPr>
          <w:rFonts w:ascii="Arial" w:hAnsi="Arial" w:cs="Arial"/>
        </w:rPr>
        <w:t xml:space="preserve"> %) </w:t>
      </w:r>
      <w:r w:rsidR="00C2724D">
        <w:rPr>
          <w:rFonts w:ascii="Arial" w:hAnsi="Arial" w:cs="Arial"/>
        </w:rPr>
        <w:t xml:space="preserve">sowie </w:t>
      </w:r>
      <w:r w:rsidR="00E463D5">
        <w:rPr>
          <w:rFonts w:ascii="Arial" w:hAnsi="Arial" w:cs="Arial"/>
        </w:rPr>
        <w:t xml:space="preserve">das gute Preis-/ Leistungsverhältnis </w:t>
      </w:r>
      <w:r w:rsidR="00847F3E" w:rsidRPr="00CB0845">
        <w:rPr>
          <w:rFonts w:ascii="Arial" w:hAnsi="Arial" w:cs="Arial"/>
        </w:rPr>
        <w:t xml:space="preserve">bei der Finanzierung </w:t>
      </w:r>
      <w:r w:rsidR="00E463D5">
        <w:rPr>
          <w:rFonts w:ascii="Arial" w:hAnsi="Arial" w:cs="Arial"/>
        </w:rPr>
        <w:t xml:space="preserve">(85 %) </w:t>
      </w:r>
      <w:r w:rsidR="00847F3E" w:rsidRPr="00CB0845">
        <w:rPr>
          <w:rFonts w:ascii="Arial" w:hAnsi="Arial" w:cs="Arial"/>
        </w:rPr>
        <w:t>hoch in Kurs.</w:t>
      </w:r>
      <w:r w:rsidR="00CB0845" w:rsidRPr="00CB0845">
        <w:rPr>
          <w:rFonts w:ascii="Arial" w:hAnsi="Arial" w:cs="Arial"/>
          <w:b/>
        </w:rPr>
        <w:t xml:space="preserve"> </w:t>
      </w:r>
      <w:r w:rsidR="00E463D5" w:rsidRPr="00E463D5">
        <w:rPr>
          <w:rFonts w:ascii="Arial" w:hAnsi="Arial" w:cs="Arial"/>
        </w:rPr>
        <w:t xml:space="preserve">Flexibilität in der Finanzierung </w:t>
      </w:r>
      <w:r w:rsidR="00233CB8">
        <w:rPr>
          <w:rFonts w:ascii="Arial" w:hAnsi="Arial" w:cs="Arial"/>
        </w:rPr>
        <w:t xml:space="preserve">und maßgeschneiderte Angebote </w:t>
      </w:r>
      <w:r w:rsidR="00E463D5">
        <w:rPr>
          <w:rFonts w:ascii="Arial" w:eastAsia="Times New Roman" w:hAnsi="Arial" w:cs="Arial"/>
          <w:color w:val="000000"/>
          <w:lang w:val="de-DE" w:eastAsia="de-DE"/>
        </w:rPr>
        <w:t xml:space="preserve">erwarten </w:t>
      </w:r>
      <w:r w:rsidR="00233CB8">
        <w:rPr>
          <w:rFonts w:ascii="Arial" w:eastAsia="Times New Roman" w:hAnsi="Arial" w:cs="Arial"/>
          <w:color w:val="000000"/>
          <w:lang w:val="de-DE" w:eastAsia="de-DE"/>
        </w:rPr>
        <w:t xml:space="preserve">mehr als </w:t>
      </w:r>
      <w:r w:rsidR="00E463D5">
        <w:rPr>
          <w:rFonts w:ascii="Arial" w:eastAsia="Times New Roman" w:hAnsi="Arial" w:cs="Arial"/>
          <w:color w:val="000000"/>
          <w:lang w:val="de-DE" w:eastAsia="de-DE"/>
        </w:rPr>
        <w:t>drei Viertel der Befragten</w:t>
      </w:r>
      <w:r w:rsidR="001A7609">
        <w:rPr>
          <w:rFonts w:ascii="Arial" w:eastAsia="Times New Roman" w:hAnsi="Arial" w:cs="Arial"/>
          <w:color w:val="000000"/>
          <w:lang w:val="de-DE" w:eastAsia="de-DE"/>
        </w:rPr>
        <w:t>.</w:t>
      </w:r>
      <w:r w:rsidR="00E463D5">
        <w:rPr>
          <w:rFonts w:ascii="Arial" w:eastAsia="Times New Roman" w:hAnsi="Arial" w:cs="Arial"/>
          <w:color w:val="000000"/>
          <w:lang w:val="de-DE" w:eastAsia="de-DE"/>
        </w:rPr>
        <w:t xml:space="preserve"> </w:t>
      </w:r>
      <w:r w:rsidR="00CB0845" w:rsidRPr="00CB0845">
        <w:rPr>
          <w:rFonts w:ascii="Arial" w:eastAsia="Times New Roman" w:hAnsi="Arial" w:cs="Arial"/>
          <w:color w:val="000000"/>
          <w:lang w:val="de-DE" w:eastAsia="de-DE"/>
        </w:rPr>
        <w:t xml:space="preserve">Kompetente Beratung durch den persönlichen Betreuer </w:t>
      </w:r>
      <w:r w:rsidR="00CB0845">
        <w:rPr>
          <w:rFonts w:ascii="Arial" w:eastAsia="Times New Roman" w:hAnsi="Arial" w:cs="Arial"/>
          <w:color w:val="000000"/>
          <w:lang w:val="de-DE" w:eastAsia="de-DE"/>
        </w:rPr>
        <w:t xml:space="preserve">wird von </w:t>
      </w:r>
      <w:r w:rsidR="001A7609">
        <w:rPr>
          <w:rFonts w:ascii="Arial" w:eastAsia="Times New Roman" w:hAnsi="Arial" w:cs="Arial"/>
          <w:color w:val="000000"/>
          <w:lang w:val="de-DE" w:eastAsia="de-DE"/>
        </w:rPr>
        <w:t xml:space="preserve">70 % </w:t>
      </w:r>
      <w:r w:rsidR="00CB0845">
        <w:rPr>
          <w:rFonts w:ascii="Arial" w:eastAsia="Times New Roman" w:hAnsi="Arial" w:cs="Arial"/>
          <w:color w:val="000000"/>
          <w:lang w:val="de-DE" w:eastAsia="de-DE"/>
        </w:rPr>
        <w:t>der Befragten</w:t>
      </w:r>
      <w:r w:rsidR="001A7609">
        <w:rPr>
          <w:rFonts w:ascii="Arial" w:eastAsia="Times New Roman" w:hAnsi="Arial" w:cs="Arial"/>
          <w:color w:val="000000"/>
          <w:lang w:val="de-DE" w:eastAsia="de-DE"/>
        </w:rPr>
        <w:t xml:space="preserve"> gewünscht</w:t>
      </w:r>
      <w:r w:rsidR="00CB0845" w:rsidRPr="00CB0845">
        <w:rPr>
          <w:rFonts w:ascii="Arial" w:eastAsia="Times New Roman" w:hAnsi="Arial" w:cs="Arial"/>
          <w:color w:val="000000"/>
          <w:lang w:val="de-DE" w:eastAsia="de-DE"/>
        </w:rPr>
        <w:t xml:space="preserve">. </w:t>
      </w:r>
      <w:r w:rsidR="003D3728">
        <w:rPr>
          <w:rFonts w:ascii="Arial" w:eastAsia="Times New Roman" w:hAnsi="Arial" w:cs="Arial"/>
          <w:color w:val="000000"/>
          <w:lang w:val="de-DE" w:eastAsia="de-DE"/>
        </w:rPr>
        <w:t xml:space="preserve">Die </w:t>
      </w:r>
      <w:proofErr w:type="spellStart"/>
      <w:r w:rsidR="001A7609">
        <w:rPr>
          <w:rFonts w:ascii="Arial" w:eastAsia="Times New Roman" w:hAnsi="Arial" w:cs="Arial"/>
          <w:color w:val="000000"/>
          <w:lang w:val="de-DE" w:eastAsia="de-DE"/>
        </w:rPr>
        <w:t>Wiener</w:t>
      </w:r>
      <w:r w:rsidR="003D3728">
        <w:rPr>
          <w:rFonts w:ascii="Arial" w:eastAsia="Times New Roman" w:hAnsi="Arial" w:cs="Arial"/>
          <w:color w:val="000000"/>
          <w:lang w:val="de-DE" w:eastAsia="de-DE"/>
        </w:rPr>
        <w:t>Innen</w:t>
      </w:r>
      <w:proofErr w:type="spellEnd"/>
      <w:r w:rsidR="003D3728">
        <w:rPr>
          <w:rFonts w:ascii="Arial" w:eastAsia="Times New Roman" w:hAnsi="Arial" w:cs="Arial"/>
          <w:color w:val="000000"/>
          <w:lang w:val="de-DE" w:eastAsia="de-DE"/>
        </w:rPr>
        <w:t xml:space="preserve"> erwarten mehr </w:t>
      </w:r>
      <w:r w:rsidR="00437E9B">
        <w:rPr>
          <w:rFonts w:ascii="Arial" w:eastAsia="Times New Roman" w:hAnsi="Arial" w:cs="Arial"/>
          <w:color w:val="000000"/>
          <w:lang w:val="de-DE" w:eastAsia="de-DE"/>
        </w:rPr>
        <w:t>Informationen online (65</w:t>
      </w:r>
      <w:r w:rsidR="003D3728">
        <w:rPr>
          <w:rFonts w:ascii="Arial" w:eastAsia="Times New Roman" w:hAnsi="Arial" w:cs="Arial"/>
          <w:color w:val="000000"/>
          <w:lang w:val="de-DE" w:eastAsia="de-DE"/>
        </w:rPr>
        <w:t xml:space="preserve"> % gegenüber </w:t>
      </w:r>
      <w:r w:rsidR="00437E9B">
        <w:rPr>
          <w:rFonts w:ascii="Arial" w:eastAsia="Times New Roman" w:hAnsi="Arial" w:cs="Arial"/>
          <w:color w:val="000000"/>
          <w:lang w:val="de-DE" w:eastAsia="de-DE"/>
        </w:rPr>
        <w:t>55</w:t>
      </w:r>
      <w:r w:rsidR="003D3728">
        <w:rPr>
          <w:rFonts w:ascii="Arial" w:eastAsia="Times New Roman" w:hAnsi="Arial" w:cs="Arial"/>
          <w:color w:val="000000"/>
          <w:lang w:val="de-DE" w:eastAsia="de-DE"/>
        </w:rPr>
        <w:t xml:space="preserve"> % im Österreichschnitt) und </w:t>
      </w:r>
      <w:r w:rsidR="00437E9B">
        <w:rPr>
          <w:rFonts w:ascii="Arial" w:eastAsia="Times New Roman" w:hAnsi="Arial" w:cs="Arial"/>
          <w:color w:val="000000"/>
          <w:lang w:val="de-DE" w:eastAsia="de-DE"/>
        </w:rPr>
        <w:t>online-Kalkulatoren (59% gegenüber 50</w:t>
      </w:r>
      <w:r w:rsidR="003D3728">
        <w:rPr>
          <w:rFonts w:ascii="Arial" w:eastAsia="Times New Roman" w:hAnsi="Arial" w:cs="Arial"/>
          <w:color w:val="000000"/>
          <w:lang w:val="de-DE" w:eastAsia="de-DE"/>
        </w:rPr>
        <w:t xml:space="preserve"> %) </w:t>
      </w:r>
      <w:r w:rsidR="00C2724D">
        <w:rPr>
          <w:rFonts w:ascii="Arial" w:eastAsia="Times New Roman" w:hAnsi="Arial" w:cs="Arial"/>
          <w:color w:val="000000"/>
          <w:lang w:val="de-DE" w:eastAsia="de-DE"/>
        </w:rPr>
        <w:t>von</w:t>
      </w:r>
      <w:r w:rsidR="003D3728">
        <w:rPr>
          <w:rFonts w:ascii="Arial" w:eastAsia="Times New Roman" w:hAnsi="Arial" w:cs="Arial"/>
          <w:color w:val="000000"/>
          <w:lang w:val="de-DE" w:eastAsia="de-DE"/>
        </w:rPr>
        <w:t xml:space="preserve"> ihrer Bank. </w:t>
      </w:r>
      <w:r w:rsidR="00CB0845" w:rsidRPr="00CB0845">
        <w:rPr>
          <w:rFonts w:ascii="Arial" w:eastAsia="Times New Roman" w:hAnsi="Arial" w:cs="Arial"/>
          <w:color w:val="000000"/>
          <w:lang w:val="de-DE" w:eastAsia="de-DE"/>
        </w:rPr>
        <w:t xml:space="preserve">Tendenziell wissen </w:t>
      </w:r>
      <w:proofErr w:type="spellStart"/>
      <w:r w:rsidR="00CB0845" w:rsidRPr="00CB0845">
        <w:rPr>
          <w:rFonts w:ascii="Arial" w:eastAsia="Times New Roman" w:hAnsi="Arial" w:cs="Arial"/>
          <w:color w:val="000000"/>
          <w:lang w:val="de-DE" w:eastAsia="de-DE"/>
        </w:rPr>
        <w:t>KundInnen</w:t>
      </w:r>
      <w:proofErr w:type="spellEnd"/>
      <w:r w:rsidR="00CB0845" w:rsidRPr="00CB0845">
        <w:rPr>
          <w:rFonts w:ascii="Arial" w:eastAsia="Times New Roman" w:hAnsi="Arial" w:cs="Arial"/>
          <w:color w:val="000000"/>
          <w:lang w:val="de-DE" w:eastAsia="de-DE"/>
        </w:rPr>
        <w:t xml:space="preserve"> heute sehr gut Bescheid, wenn sie in eine Bankfiliale kommen. So nutzen 64</w:t>
      </w:r>
      <w:r w:rsidR="00437E9B">
        <w:rPr>
          <w:rFonts w:ascii="Arial" w:eastAsia="Times New Roman" w:hAnsi="Arial" w:cs="Arial"/>
          <w:color w:val="000000"/>
          <w:lang w:val="de-DE" w:eastAsia="de-DE"/>
        </w:rPr>
        <w:t xml:space="preserve"> </w:t>
      </w:r>
      <w:r w:rsidR="00CB0845" w:rsidRPr="00CB0845">
        <w:rPr>
          <w:rFonts w:ascii="Arial" w:eastAsia="Times New Roman" w:hAnsi="Arial" w:cs="Arial"/>
          <w:color w:val="000000"/>
          <w:lang w:val="de-DE" w:eastAsia="de-DE"/>
        </w:rPr>
        <w:t xml:space="preserve">%  im Vorfeld Online-Plattformen, um sich über Finanzierungen zu informieren. </w:t>
      </w:r>
    </w:p>
    <w:p w:rsidR="00C2724D" w:rsidRDefault="00C2724D" w:rsidP="00BD1DE8">
      <w:pPr>
        <w:pStyle w:val="berschrift1"/>
        <w:rPr>
          <w:sz w:val="22"/>
          <w:szCs w:val="22"/>
        </w:rPr>
      </w:pPr>
    </w:p>
    <w:p w:rsidR="003D3728" w:rsidRPr="003D3728" w:rsidRDefault="003D3728" w:rsidP="00BD1DE8">
      <w:pPr>
        <w:pStyle w:val="berschrift1"/>
        <w:rPr>
          <w:sz w:val="22"/>
          <w:szCs w:val="22"/>
        </w:rPr>
      </w:pPr>
      <w:r w:rsidRPr="003D3728">
        <w:rPr>
          <w:sz w:val="22"/>
          <w:szCs w:val="22"/>
        </w:rPr>
        <w:t>Grundbuch statt Sparbuch</w:t>
      </w:r>
    </w:p>
    <w:p w:rsidR="003D3728" w:rsidRPr="003D3728" w:rsidRDefault="003D3728" w:rsidP="00BD1DE8">
      <w:pPr>
        <w:pStyle w:val="berschrift1"/>
        <w:rPr>
          <w:b w:val="0"/>
          <w:sz w:val="22"/>
          <w:szCs w:val="22"/>
        </w:rPr>
      </w:pPr>
    </w:p>
    <w:p w:rsidR="003D3728" w:rsidRDefault="003D3728" w:rsidP="00BD1DE8">
      <w:pPr>
        <w:pStyle w:val="berschrift1"/>
        <w:spacing w:line="360" w:lineRule="auto"/>
        <w:rPr>
          <w:b w:val="0"/>
          <w:sz w:val="22"/>
          <w:szCs w:val="22"/>
          <w:lang w:val="de-AT"/>
        </w:rPr>
      </w:pPr>
      <w:r w:rsidRPr="003D3728">
        <w:rPr>
          <w:b w:val="0"/>
          <w:sz w:val="22"/>
          <w:szCs w:val="22"/>
        </w:rPr>
        <w:t>92</w:t>
      </w:r>
      <w:r w:rsidR="00432673">
        <w:rPr>
          <w:b w:val="0"/>
          <w:sz w:val="22"/>
          <w:szCs w:val="22"/>
        </w:rPr>
        <w:t xml:space="preserve"> </w:t>
      </w:r>
      <w:r w:rsidRPr="003D3728">
        <w:rPr>
          <w:b w:val="0"/>
          <w:sz w:val="22"/>
          <w:szCs w:val="22"/>
        </w:rPr>
        <w:t>% der Befragten sehen Immobilien als wertbeständige Anlage und gerade bei niedrigen Zinsen als gute Investition</w:t>
      </w:r>
      <w:r w:rsidR="00432673">
        <w:rPr>
          <w:b w:val="0"/>
          <w:sz w:val="22"/>
          <w:szCs w:val="22"/>
        </w:rPr>
        <w:t>smöglichkeit (</w:t>
      </w:r>
      <w:r w:rsidRPr="003D3728">
        <w:rPr>
          <w:b w:val="0"/>
          <w:sz w:val="22"/>
          <w:szCs w:val="22"/>
        </w:rPr>
        <w:t>8</w:t>
      </w:r>
      <w:r w:rsidR="00437E9B">
        <w:rPr>
          <w:b w:val="0"/>
          <w:sz w:val="22"/>
          <w:szCs w:val="22"/>
        </w:rPr>
        <w:t>3</w:t>
      </w:r>
      <w:r w:rsidR="00432673">
        <w:rPr>
          <w:b w:val="0"/>
          <w:sz w:val="22"/>
          <w:szCs w:val="22"/>
        </w:rPr>
        <w:t xml:space="preserve"> </w:t>
      </w:r>
      <w:r w:rsidRPr="003D3728">
        <w:rPr>
          <w:b w:val="0"/>
          <w:sz w:val="22"/>
          <w:szCs w:val="22"/>
        </w:rPr>
        <w:t xml:space="preserve">%). </w:t>
      </w:r>
      <w:r w:rsidR="001C1A65">
        <w:rPr>
          <w:b w:val="0"/>
          <w:sz w:val="22"/>
          <w:szCs w:val="22"/>
        </w:rPr>
        <w:t xml:space="preserve">Zwei Drittel </w:t>
      </w:r>
      <w:r w:rsidRPr="003D3728">
        <w:rPr>
          <w:b w:val="0"/>
          <w:sz w:val="22"/>
          <w:szCs w:val="22"/>
        </w:rPr>
        <w:t xml:space="preserve">geben außerdem an, </w:t>
      </w:r>
      <w:proofErr w:type="gramStart"/>
      <w:r w:rsidRPr="003D3728">
        <w:rPr>
          <w:b w:val="0"/>
          <w:sz w:val="22"/>
          <w:szCs w:val="22"/>
        </w:rPr>
        <w:t>lieber</w:t>
      </w:r>
      <w:proofErr w:type="gramEnd"/>
      <w:r w:rsidRPr="003D3728">
        <w:rPr>
          <w:b w:val="0"/>
          <w:sz w:val="22"/>
          <w:szCs w:val="22"/>
        </w:rPr>
        <w:t xml:space="preserve"> Kreditraten als Miete zahlen zu wollen. </w:t>
      </w:r>
      <w:r w:rsidRPr="003D3728">
        <w:rPr>
          <w:b w:val="0"/>
          <w:sz w:val="22"/>
          <w:szCs w:val="22"/>
          <w:lang w:val="de-AT"/>
        </w:rPr>
        <w:t>Eigentum ist die beste Vorsorge. Eigentum senkt die Wohnkosten und gibt daher mehr Spielraum beim frei verfügbare</w:t>
      </w:r>
      <w:r w:rsidR="001C1A65">
        <w:rPr>
          <w:b w:val="0"/>
          <w:sz w:val="22"/>
          <w:szCs w:val="22"/>
          <w:lang w:val="de-AT"/>
        </w:rPr>
        <w:t>n Einkommen in späteren Jahren.</w:t>
      </w:r>
      <w:r w:rsidRPr="003D3728">
        <w:rPr>
          <w:b w:val="0"/>
          <w:sz w:val="22"/>
          <w:szCs w:val="22"/>
        </w:rPr>
        <w:t xml:space="preserve"> </w:t>
      </w:r>
      <w:r w:rsidRPr="003D3728">
        <w:rPr>
          <w:b w:val="0"/>
          <w:i/>
          <w:sz w:val="22"/>
          <w:szCs w:val="22"/>
        </w:rPr>
        <w:t>„</w:t>
      </w:r>
      <w:r w:rsidRPr="003D3728">
        <w:rPr>
          <w:b w:val="0"/>
          <w:i/>
          <w:sz w:val="22"/>
          <w:szCs w:val="22"/>
          <w:lang w:val="de-AT"/>
        </w:rPr>
        <w:t xml:space="preserve">Ich empfehle unbedingt, jetzt die Gunst der Stunde für ein </w:t>
      </w:r>
      <w:r w:rsidR="001C1A65">
        <w:rPr>
          <w:b w:val="0"/>
          <w:i/>
          <w:sz w:val="22"/>
          <w:szCs w:val="22"/>
          <w:lang w:val="de-AT"/>
        </w:rPr>
        <w:t>fix</w:t>
      </w:r>
      <w:r w:rsidRPr="003D3728">
        <w:rPr>
          <w:b w:val="0"/>
          <w:i/>
          <w:sz w:val="22"/>
          <w:szCs w:val="22"/>
          <w:lang w:val="de-AT"/>
        </w:rPr>
        <w:t>verzinste</w:t>
      </w:r>
      <w:r w:rsidR="001C1A65">
        <w:rPr>
          <w:b w:val="0"/>
          <w:i/>
          <w:sz w:val="22"/>
          <w:szCs w:val="22"/>
          <w:lang w:val="de-AT"/>
        </w:rPr>
        <w:t>s</w:t>
      </w:r>
      <w:r w:rsidRPr="003D3728">
        <w:rPr>
          <w:b w:val="0"/>
          <w:i/>
          <w:sz w:val="22"/>
          <w:szCs w:val="22"/>
          <w:lang w:val="de-AT"/>
        </w:rPr>
        <w:t xml:space="preserve"> </w:t>
      </w:r>
      <w:r w:rsidR="001C1A65">
        <w:rPr>
          <w:b w:val="0"/>
          <w:i/>
          <w:sz w:val="22"/>
          <w:szCs w:val="22"/>
          <w:lang w:val="de-AT"/>
        </w:rPr>
        <w:t xml:space="preserve">Bauspardarlehen </w:t>
      </w:r>
      <w:r w:rsidRPr="003D3728">
        <w:rPr>
          <w:b w:val="0"/>
          <w:i/>
          <w:sz w:val="22"/>
          <w:szCs w:val="22"/>
          <w:lang w:val="de-AT"/>
        </w:rPr>
        <w:t>zu nützen. Insbesondere bei langfristigen Finanzierungen sollte man daran denken, dass die Zinsen und damit auch wieder die monatlichen Raten  steigen können“</w:t>
      </w:r>
      <w:r w:rsidRPr="003D3728">
        <w:rPr>
          <w:b w:val="0"/>
          <w:sz w:val="22"/>
          <w:szCs w:val="22"/>
          <w:lang w:val="de-AT"/>
        </w:rPr>
        <w:t>, ergänzt</w:t>
      </w:r>
      <w:r w:rsidR="001C1A65">
        <w:rPr>
          <w:b w:val="0"/>
          <w:sz w:val="22"/>
          <w:szCs w:val="22"/>
          <w:lang w:val="de-AT"/>
        </w:rPr>
        <w:t xml:space="preserve"> Kratschmann</w:t>
      </w:r>
      <w:r w:rsidRPr="003D3728">
        <w:rPr>
          <w:b w:val="0"/>
          <w:sz w:val="22"/>
          <w:szCs w:val="22"/>
          <w:lang w:val="de-AT"/>
        </w:rPr>
        <w:t>.</w:t>
      </w:r>
    </w:p>
    <w:p w:rsidR="00432673" w:rsidRDefault="00432673" w:rsidP="00BD1DE8">
      <w:pPr>
        <w:spacing w:after="0"/>
        <w:rPr>
          <w:lang w:eastAsia="de-DE"/>
        </w:rPr>
      </w:pPr>
    </w:p>
    <w:p w:rsidR="00BD1DE8" w:rsidRDefault="00BD1DE8" w:rsidP="00BD1DE8">
      <w:pPr>
        <w:spacing w:after="0"/>
        <w:rPr>
          <w:lang w:eastAsia="de-DE"/>
        </w:rPr>
      </w:pPr>
    </w:p>
    <w:p w:rsidR="00432673" w:rsidRPr="00432673" w:rsidRDefault="00432673" w:rsidP="00BD1DE8">
      <w:pPr>
        <w:spacing w:after="0" w:line="240" w:lineRule="auto"/>
        <w:rPr>
          <w:rFonts w:ascii="Arial" w:eastAsia="Times New Roman" w:hAnsi="Arial" w:cs="Arial"/>
          <w:b/>
          <w:color w:val="000000"/>
          <w:sz w:val="18"/>
          <w:szCs w:val="18"/>
          <w:lang w:val="de-DE" w:eastAsia="de-DE"/>
        </w:rPr>
      </w:pPr>
      <w:r w:rsidRPr="00432673">
        <w:rPr>
          <w:rFonts w:ascii="Arial" w:eastAsia="Times New Roman" w:hAnsi="Arial" w:cs="Arial"/>
          <w:b/>
          <w:color w:val="000000"/>
          <w:sz w:val="18"/>
          <w:szCs w:val="18"/>
          <w:lang w:val="de-DE" w:eastAsia="de-DE"/>
        </w:rPr>
        <w:t>Zum Studiendesign:</w:t>
      </w:r>
    </w:p>
    <w:p w:rsidR="00432673" w:rsidRPr="00432673" w:rsidRDefault="00432673" w:rsidP="00BD1DE8">
      <w:pPr>
        <w:spacing w:after="0" w:line="240" w:lineRule="auto"/>
        <w:rPr>
          <w:rFonts w:ascii="Arial" w:eastAsia="Times New Roman" w:hAnsi="Arial" w:cs="Arial"/>
          <w:color w:val="000000"/>
          <w:sz w:val="18"/>
          <w:szCs w:val="18"/>
          <w:lang w:val="de-DE" w:eastAsia="de-DE"/>
        </w:rPr>
      </w:pPr>
      <w:r w:rsidRPr="00432673">
        <w:rPr>
          <w:rFonts w:ascii="Arial" w:eastAsia="Times New Roman" w:hAnsi="Arial" w:cs="Arial"/>
          <w:color w:val="000000"/>
          <w:sz w:val="18"/>
          <w:szCs w:val="18"/>
          <w:lang w:val="de-DE" w:eastAsia="de-DE"/>
        </w:rPr>
        <w:t xml:space="preserve">In einer in der Zeit von 17. März bis 07. April 2016 durchgeführten Online-Befragung wurde die Wohnsituation der österreichischen Bevölkerung zwischen 18 und 69 Jahren erhoben sowie deren Wünsche und Bedürfnisse zur Veränderung. Dabei wurden die Befragten aufgrund der demografischen Daten fünf Lebensphasen zugeordnet, um typisches Wohnverhalten zu charakterisieren: Studenten (18 – 29 Jahre), junge Erwachsene ohne Kinder (20 – 39 Jahre), etablierte Erwachsene ohne Kinder (40 – 59 Jahre), Familien (20 – 59 Jahre mit Kindern im eigenen Haushalt) und Senioren (60 – 69 Jahre). Insgesamt wurden 1.749 Personen befragt. </w:t>
      </w:r>
      <w:r w:rsidR="001C1A65">
        <w:rPr>
          <w:rFonts w:ascii="Arial" w:eastAsia="Times New Roman" w:hAnsi="Arial" w:cs="Arial"/>
          <w:color w:val="000000"/>
          <w:sz w:val="18"/>
          <w:szCs w:val="18"/>
          <w:lang w:val="de-DE" w:eastAsia="de-DE"/>
        </w:rPr>
        <w:t xml:space="preserve">In Wien waren es 212 Interviews. </w:t>
      </w:r>
      <w:r w:rsidRPr="00432673">
        <w:rPr>
          <w:rFonts w:ascii="Arial" w:eastAsia="Times New Roman" w:hAnsi="Arial" w:cs="Arial"/>
          <w:color w:val="000000"/>
          <w:sz w:val="18"/>
          <w:szCs w:val="18"/>
          <w:lang w:val="de-DE" w:eastAsia="de-DE"/>
        </w:rPr>
        <w:t>Es liegt damit eine fundierte Untersuchung der Wohnverhältnisse vor, die sich auf Aussagen individueller Personen stützt und die Mikrozensuserhebungen der Statistik Austria um diese persönliche Sicht ergänzt.</w:t>
      </w:r>
    </w:p>
    <w:p w:rsidR="00432673" w:rsidRPr="00432673" w:rsidRDefault="00432673" w:rsidP="00BD1DE8">
      <w:pPr>
        <w:spacing w:after="0" w:line="240" w:lineRule="auto"/>
        <w:rPr>
          <w:rFonts w:ascii="Arial" w:eastAsia="Times New Roman" w:hAnsi="Arial" w:cs="Arial"/>
          <w:color w:val="000000"/>
          <w:sz w:val="18"/>
          <w:szCs w:val="18"/>
          <w:lang w:val="de-DE" w:eastAsia="de-DE"/>
        </w:rPr>
      </w:pPr>
    </w:p>
    <w:p w:rsidR="00432673" w:rsidRDefault="00432673" w:rsidP="00BD1DE8">
      <w:pPr>
        <w:spacing w:after="0"/>
        <w:rPr>
          <w:lang w:val="de-DE" w:eastAsia="de-DE"/>
        </w:rPr>
      </w:pPr>
    </w:p>
    <w:p w:rsidR="00432673" w:rsidRDefault="00432673" w:rsidP="00BD1DE8">
      <w:pPr>
        <w:spacing w:after="0"/>
        <w:rPr>
          <w:lang w:val="de-DE" w:eastAsia="de-DE"/>
        </w:rPr>
      </w:pPr>
    </w:p>
    <w:p w:rsidR="00432673" w:rsidRPr="00432673" w:rsidRDefault="00432673" w:rsidP="00BD1DE8">
      <w:pPr>
        <w:spacing w:after="0" w:line="240" w:lineRule="auto"/>
        <w:jc w:val="center"/>
        <w:rPr>
          <w:rFonts w:ascii="Arial" w:eastAsia="Times New Roman" w:hAnsi="Arial" w:cs="Arial"/>
          <w:sz w:val="16"/>
          <w:szCs w:val="16"/>
          <w:lang w:val="de-DE" w:eastAsia="de-DE"/>
        </w:rPr>
      </w:pPr>
      <w:r w:rsidRPr="00432673">
        <w:rPr>
          <w:rFonts w:ascii="Arial" w:eastAsia="Times New Roman" w:hAnsi="Arial" w:cs="Arial"/>
          <w:b/>
          <w:sz w:val="16"/>
          <w:szCs w:val="16"/>
          <w:lang w:eastAsia="de-DE"/>
        </w:rPr>
        <w:t>Rückfragen:</w:t>
      </w:r>
    </w:p>
    <w:p w:rsidR="00432673" w:rsidRPr="00432673" w:rsidRDefault="00432673" w:rsidP="00BD1DE8">
      <w:pPr>
        <w:spacing w:after="0" w:line="240" w:lineRule="auto"/>
        <w:ind w:right="360"/>
        <w:jc w:val="center"/>
        <w:rPr>
          <w:rFonts w:ascii="Arial" w:eastAsia="Times New Roman" w:hAnsi="Arial" w:cs="Arial"/>
          <w:sz w:val="16"/>
          <w:szCs w:val="16"/>
          <w:lang w:eastAsia="de-DE"/>
        </w:rPr>
      </w:pPr>
      <w:r w:rsidRPr="00432673">
        <w:rPr>
          <w:rFonts w:ascii="Arial" w:eastAsia="Times New Roman" w:hAnsi="Arial" w:cs="Arial"/>
          <w:sz w:val="16"/>
          <w:szCs w:val="16"/>
          <w:lang w:eastAsia="de-DE"/>
        </w:rPr>
        <w:t>s Bausparkasse, Presse- und Öffentlichkeitsarbeit</w:t>
      </w:r>
    </w:p>
    <w:p w:rsidR="00432673" w:rsidRPr="00432673" w:rsidRDefault="00432673" w:rsidP="00BD1DE8">
      <w:pPr>
        <w:spacing w:after="0" w:line="240" w:lineRule="auto"/>
        <w:jc w:val="center"/>
        <w:rPr>
          <w:rFonts w:ascii="Arial" w:eastAsia="Times New Roman" w:hAnsi="Arial" w:cs="Arial"/>
          <w:sz w:val="16"/>
          <w:szCs w:val="16"/>
          <w:lang w:eastAsia="de-DE"/>
        </w:rPr>
      </w:pPr>
      <w:r w:rsidRPr="00432673">
        <w:rPr>
          <w:rFonts w:ascii="Arial" w:eastAsia="Times New Roman" w:hAnsi="Arial" w:cs="Arial"/>
          <w:sz w:val="16"/>
          <w:szCs w:val="16"/>
          <w:lang w:eastAsia="de-DE"/>
        </w:rPr>
        <w:t>Charlotte Harrer, Tel. 050100 DW 29326, Telefax: 0501009 – 29326, E-Mail</w:t>
      </w:r>
      <w:r w:rsidRPr="00432673">
        <w:rPr>
          <w:rFonts w:ascii="Arial" w:eastAsia="Times New Roman" w:hAnsi="Arial" w:cs="Arial"/>
          <w:sz w:val="20"/>
          <w:szCs w:val="24"/>
          <w:lang w:val="it-IT" w:eastAsia="de-DE"/>
        </w:rPr>
        <w:t xml:space="preserve">: </w:t>
      </w:r>
      <w:hyperlink r:id="rId8" w:history="1">
        <w:r w:rsidRPr="00432673">
          <w:rPr>
            <w:rFonts w:ascii="Arial" w:eastAsia="Times New Roman" w:hAnsi="Arial" w:cs="Arial"/>
            <w:color w:val="0000FF"/>
            <w:sz w:val="16"/>
            <w:szCs w:val="16"/>
            <w:u w:val="single"/>
            <w:lang w:val="it-IT" w:eastAsia="de-DE"/>
          </w:rPr>
          <w:t>charlotte.harrer@sbausparkasse.co.at</w:t>
        </w:r>
      </w:hyperlink>
    </w:p>
    <w:p w:rsidR="00432673" w:rsidRPr="00432673" w:rsidRDefault="00432673" w:rsidP="00BD1DE8">
      <w:pPr>
        <w:spacing w:after="0" w:line="240" w:lineRule="auto"/>
        <w:jc w:val="center"/>
        <w:rPr>
          <w:rFonts w:ascii="Arial" w:eastAsia="Times New Roman" w:hAnsi="Arial" w:cs="Arial"/>
          <w:sz w:val="16"/>
          <w:szCs w:val="16"/>
          <w:lang w:eastAsia="de-DE"/>
        </w:rPr>
      </w:pPr>
    </w:p>
    <w:p w:rsidR="00235C21" w:rsidRPr="00235C21" w:rsidRDefault="00235C21" w:rsidP="00BD1DE8">
      <w:pPr>
        <w:spacing w:after="0" w:line="240" w:lineRule="auto"/>
        <w:jc w:val="center"/>
        <w:rPr>
          <w:rFonts w:ascii="Arial" w:eastAsia="Times New Roman" w:hAnsi="Arial" w:cs="Arial"/>
          <w:sz w:val="16"/>
          <w:szCs w:val="16"/>
          <w:lang w:val="it-IT" w:eastAsia="de-DE"/>
        </w:rPr>
      </w:pPr>
      <w:r w:rsidRPr="00235C21">
        <w:rPr>
          <w:rFonts w:ascii="Arial" w:eastAsia="Times New Roman" w:hAnsi="Arial" w:cs="Arial"/>
          <w:sz w:val="16"/>
          <w:szCs w:val="16"/>
          <w:lang w:val="de-DE" w:eastAsia="de-DE"/>
        </w:rPr>
        <w:t>Text und Fotos stehen zum Download bereit unter:</w:t>
      </w:r>
      <w:r w:rsidR="00A823DA" w:rsidRPr="00A823DA">
        <w:rPr>
          <w:rFonts w:ascii="Arial" w:eastAsia="Times New Roman" w:hAnsi="Arial" w:cs="Arial"/>
          <w:color w:val="0000FF"/>
          <w:sz w:val="16"/>
          <w:szCs w:val="16"/>
          <w:u w:val="single"/>
          <w:lang w:eastAsia="de-AT"/>
        </w:rPr>
        <w:t xml:space="preserve"> </w:t>
      </w:r>
      <w:hyperlink r:id="rId9" w:history="1">
        <w:r w:rsidR="00A823DA" w:rsidRPr="00A823DA">
          <w:rPr>
            <w:rStyle w:val="Hyperlink"/>
            <w:rFonts w:ascii="Arial" w:eastAsia="Times New Roman" w:hAnsi="Arial" w:cs="Arial"/>
            <w:sz w:val="16"/>
            <w:szCs w:val="16"/>
            <w:lang w:eastAsia="de-DE"/>
          </w:rPr>
          <w:t>www.sbausparkasse.at/presse</w:t>
        </w:r>
      </w:hyperlink>
    </w:p>
    <w:p w:rsidR="00235C21" w:rsidRPr="00235C21" w:rsidRDefault="00235C21" w:rsidP="00BD1DE8">
      <w:pPr>
        <w:pBdr>
          <w:bottom w:val="single" w:sz="6" w:space="1" w:color="auto"/>
        </w:pBdr>
        <w:autoSpaceDE w:val="0"/>
        <w:autoSpaceDN w:val="0"/>
        <w:adjustRightInd w:val="0"/>
        <w:spacing w:after="0" w:line="240" w:lineRule="auto"/>
        <w:rPr>
          <w:rFonts w:ascii="Arial" w:eastAsia="SimSun" w:hAnsi="Arial" w:cs="Arial"/>
          <w:sz w:val="16"/>
          <w:szCs w:val="16"/>
          <w:lang w:val="de-DE" w:eastAsia="de-DE"/>
        </w:rPr>
      </w:pPr>
    </w:p>
    <w:p w:rsidR="00235C21" w:rsidRPr="00235C21" w:rsidRDefault="00235C21" w:rsidP="00BD1DE8">
      <w:pPr>
        <w:spacing w:after="0" w:line="240" w:lineRule="auto"/>
        <w:rPr>
          <w:rFonts w:ascii="Arial" w:eastAsia="Times New Roman" w:hAnsi="Arial" w:cs="Arial"/>
          <w:color w:val="000000"/>
          <w:sz w:val="16"/>
          <w:szCs w:val="16"/>
          <w:lang w:val="de-DE" w:eastAsia="de-DE"/>
        </w:rPr>
      </w:pPr>
    </w:p>
    <w:p w:rsidR="00235C21" w:rsidRPr="00235C21" w:rsidRDefault="00235C21" w:rsidP="00BD1DE8">
      <w:pPr>
        <w:tabs>
          <w:tab w:val="center" w:pos="4820"/>
          <w:tab w:val="right" w:pos="9639"/>
          <w:tab w:val="right" w:pos="10260"/>
        </w:tabs>
        <w:spacing w:after="0" w:line="240" w:lineRule="auto"/>
        <w:rPr>
          <w:rFonts w:ascii="Arial" w:eastAsia="Times New Roman" w:hAnsi="Arial" w:cs="Arial"/>
          <w:sz w:val="16"/>
          <w:szCs w:val="24"/>
          <w:lang w:val="de-DE" w:eastAsia="de-DE"/>
        </w:rPr>
      </w:pPr>
      <w:r w:rsidRPr="00235C21">
        <w:rPr>
          <w:rFonts w:ascii="Arial" w:eastAsia="Times New Roman" w:hAnsi="Arial" w:cs="Arial"/>
          <w:sz w:val="16"/>
          <w:szCs w:val="24"/>
          <w:lang w:val="de-DE" w:eastAsia="de-DE"/>
        </w:rPr>
        <w:lastRenderedPageBreak/>
        <w:t xml:space="preserve">Die </w:t>
      </w:r>
      <w:r w:rsidRPr="00235C21">
        <w:rPr>
          <w:rFonts w:ascii="Arial" w:eastAsia="Times New Roman" w:hAnsi="Arial" w:cs="Arial"/>
          <w:b/>
          <w:sz w:val="16"/>
          <w:szCs w:val="24"/>
          <w:lang w:val="de-DE" w:eastAsia="de-DE"/>
        </w:rPr>
        <w:t>s Bausparkasse</w:t>
      </w:r>
      <w:r w:rsidRPr="00235C21">
        <w:rPr>
          <w:rFonts w:ascii="Arial" w:eastAsia="Times New Roman" w:hAnsi="Arial" w:cs="Arial"/>
          <w:sz w:val="16"/>
          <w:szCs w:val="24"/>
          <w:lang w:val="de-DE" w:eastAsia="de-DE"/>
        </w:rPr>
        <w:t xml:space="preserve"> zählt zu den erfolgreichsten Bausparkassen Österreichs. Bereits jeder 3. Bausparer ist Kunde der s Bausparkasse. Mit einem Einlagenvolumen von 6,1 Mrd. Euro und Ausleihungen in der Höhe von 6,2 Mrd. Euro (Stand April 2016) ist das Institut die finanzierungsstärkste Bausparkasse des Landes. Mehr als 1,5 Mio. Österreicher vertrauen den Leistungen der s Bausparkasse. Maßgeschneiderte Produkte, bestes Service, beste Beratung und zuverlässige Abwicklung sind die Grundlagen des Erfolges.</w:t>
      </w:r>
    </w:p>
    <w:p w:rsidR="00235C21" w:rsidRDefault="00235C21" w:rsidP="00BD1DE8">
      <w:pPr>
        <w:tabs>
          <w:tab w:val="center" w:pos="4820"/>
          <w:tab w:val="right" w:pos="9639"/>
          <w:tab w:val="right" w:pos="10260"/>
        </w:tabs>
        <w:spacing w:after="0" w:line="240" w:lineRule="auto"/>
        <w:rPr>
          <w:rFonts w:ascii="Arial" w:eastAsia="Times New Roman" w:hAnsi="Arial" w:cs="Arial"/>
          <w:sz w:val="16"/>
          <w:szCs w:val="24"/>
          <w:lang w:val="de-DE" w:eastAsia="de-DE"/>
        </w:rPr>
      </w:pPr>
      <w:r w:rsidRPr="00235C21">
        <w:rPr>
          <w:rFonts w:ascii="Arial" w:eastAsia="Times New Roman" w:hAnsi="Arial" w:cs="Arial"/>
          <w:sz w:val="16"/>
          <w:szCs w:val="24"/>
          <w:lang w:val="de-DE" w:eastAsia="de-DE"/>
        </w:rPr>
        <w:t>Die s Bausparkasse ist ein modernes Dienstleistungsunternehmen mit einem vielfältigen Angebot, um die Wohnträume ihrer Kunden zu verwirklichen. Die Bausparkasse der österreichischen Sparkassen AG ist eine 95 %</w:t>
      </w:r>
      <w:proofErr w:type="spellStart"/>
      <w:r w:rsidRPr="00235C21">
        <w:rPr>
          <w:rFonts w:ascii="Arial" w:eastAsia="Times New Roman" w:hAnsi="Arial" w:cs="Arial"/>
          <w:sz w:val="16"/>
          <w:szCs w:val="24"/>
          <w:lang w:val="de-DE" w:eastAsia="de-DE"/>
        </w:rPr>
        <w:t>ige</w:t>
      </w:r>
      <w:proofErr w:type="spellEnd"/>
      <w:r w:rsidRPr="00235C21">
        <w:rPr>
          <w:rFonts w:ascii="Arial" w:eastAsia="Times New Roman" w:hAnsi="Arial" w:cs="Arial"/>
          <w:sz w:val="16"/>
          <w:szCs w:val="24"/>
          <w:lang w:val="de-DE" w:eastAsia="de-DE"/>
        </w:rPr>
        <w:t xml:space="preserve"> Tochter der Erste Bank der </w:t>
      </w:r>
      <w:proofErr w:type="spellStart"/>
      <w:r w:rsidRPr="00235C21">
        <w:rPr>
          <w:rFonts w:ascii="Arial" w:eastAsia="Times New Roman" w:hAnsi="Arial" w:cs="Arial"/>
          <w:sz w:val="16"/>
          <w:szCs w:val="24"/>
          <w:lang w:val="de-DE" w:eastAsia="de-DE"/>
        </w:rPr>
        <w:t>oesterreichischen</w:t>
      </w:r>
      <w:proofErr w:type="spellEnd"/>
      <w:r w:rsidRPr="00235C21">
        <w:rPr>
          <w:rFonts w:ascii="Arial" w:eastAsia="Times New Roman" w:hAnsi="Arial" w:cs="Arial"/>
          <w:sz w:val="16"/>
          <w:szCs w:val="24"/>
          <w:lang w:val="de-DE" w:eastAsia="de-DE"/>
        </w:rPr>
        <w:t xml:space="preserve"> Sparkassen AG, 5 % an dem Institut besitzt die Vienna Insurance Group AG.</w:t>
      </w:r>
    </w:p>
    <w:p w:rsidR="00235C21" w:rsidRDefault="00235C21" w:rsidP="00BD1DE8">
      <w:pPr>
        <w:tabs>
          <w:tab w:val="center" w:pos="4820"/>
          <w:tab w:val="right" w:pos="9639"/>
          <w:tab w:val="right" w:pos="10260"/>
        </w:tabs>
        <w:spacing w:after="0" w:line="240" w:lineRule="auto"/>
        <w:rPr>
          <w:rFonts w:ascii="Arial" w:eastAsia="Times New Roman" w:hAnsi="Arial" w:cs="Arial"/>
          <w:sz w:val="16"/>
          <w:szCs w:val="24"/>
          <w:lang w:val="de-DE" w:eastAsia="de-DE"/>
        </w:rPr>
      </w:pPr>
    </w:p>
    <w:p w:rsidR="00C65F98" w:rsidRDefault="00C65F98" w:rsidP="00BD1DE8">
      <w:pPr>
        <w:tabs>
          <w:tab w:val="center" w:pos="4820"/>
          <w:tab w:val="right" w:pos="9639"/>
          <w:tab w:val="right" w:pos="10260"/>
        </w:tabs>
        <w:spacing w:after="0" w:line="240" w:lineRule="auto"/>
        <w:rPr>
          <w:rFonts w:ascii="Arial" w:eastAsia="Times New Roman" w:hAnsi="Arial" w:cs="Arial"/>
          <w:sz w:val="16"/>
          <w:szCs w:val="24"/>
          <w:lang w:val="de-DE" w:eastAsia="de-DE"/>
        </w:rPr>
      </w:pPr>
    </w:p>
    <w:p w:rsidR="00C65F98" w:rsidRDefault="00C65F98" w:rsidP="00BD1DE8">
      <w:pPr>
        <w:tabs>
          <w:tab w:val="center" w:pos="4820"/>
          <w:tab w:val="right" w:pos="9639"/>
          <w:tab w:val="right" w:pos="10260"/>
        </w:tabs>
        <w:spacing w:after="0" w:line="240" w:lineRule="auto"/>
        <w:rPr>
          <w:rFonts w:ascii="Arial" w:eastAsia="Times New Roman" w:hAnsi="Arial" w:cs="Arial"/>
          <w:sz w:val="16"/>
          <w:szCs w:val="24"/>
          <w:lang w:val="de-DE" w:eastAsia="de-DE"/>
        </w:rPr>
      </w:pPr>
    </w:p>
    <w:p w:rsidR="00C65F98" w:rsidRDefault="00C65F98" w:rsidP="00BD1DE8">
      <w:pPr>
        <w:tabs>
          <w:tab w:val="center" w:pos="4820"/>
          <w:tab w:val="right" w:pos="9639"/>
          <w:tab w:val="right" w:pos="10260"/>
        </w:tabs>
        <w:spacing w:after="0" w:line="240" w:lineRule="auto"/>
        <w:rPr>
          <w:rFonts w:ascii="Arial" w:eastAsia="Times New Roman" w:hAnsi="Arial" w:cs="Arial"/>
          <w:sz w:val="16"/>
          <w:szCs w:val="24"/>
          <w:lang w:val="de-DE" w:eastAsia="de-DE"/>
        </w:rPr>
      </w:pPr>
    </w:p>
    <w:p w:rsidR="00C65F98" w:rsidRDefault="00C65F98" w:rsidP="00BD1DE8">
      <w:pPr>
        <w:tabs>
          <w:tab w:val="center" w:pos="4820"/>
          <w:tab w:val="right" w:pos="9639"/>
          <w:tab w:val="right" w:pos="10260"/>
        </w:tabs>
        <w:spacing w:after="0" w:line="240" w:lineRule="auto"/>
        <w:rPr>
          <w:rFonts w:ascii="Arial" w:eastAsia="Times New Roman" w:hAnsi="Arial" w:cs="Arial"/>
          <w:sz w:val="16"/>
          <w:szCs w:val="24"/>
          <w:lang w:val="de-DE" w:eastAsia="de-DE"/>
        </w:rPr>
      </w:pPr>
    </w:p>
    <w:p w:rsidR="00C65F98" w:rsidRDefault="00C65F98" w:rsidP="00BD1DE8">
      <w:pPr>
        <w:tabs>
          <w:tab w:val="center" w:pos="4820"/>
          <w:tab w:val="right" w:pos="9639"/>
          <w:tab w:val="right" w:pos="10260"/>
        </w:tabs>
        <w:spacing w:after="0" w:line="240" w:lineRule="auto"/>
        <w:rPr>
          <w:rFonts w:ascii="Arial" w:eastAsia="Times New Roman" w:hAnsi="Arial" w:cs="Arial"/>
          <w:sz w:val="16"/>
          <w:szCs w:val="24"/>
          <w:lang w:val="de-DE" w:eastAsia="de-DE"/>
        </w:rPr>
      </w:pPr>
    </w:p>
    <w:sectPr w:rsidR="00C65F98" w:rsidSect="00D15ED8">
      <w:headerReference w:type="default" r:id="rId10"/>
      <w:pgSz w:w="11906" w:h="16838"/>
      <w:pgMar w:top="238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4CE" w:rsidRDefault="00D144CE" w:rsidP="00D144CE">
      <w:pPr>
        <w:spacing w:after="0" w:line="240" w:lineRule="auto"/>
      </w:pPr>
      <w:r>
        <w:separator/>
      </w:r>
    </w:p>
  </w:endnote>
  <w:endnote w:type="continuationSeparator" w:id="0">
    <w:p w:rsidR="00D144CE" w:rsidRDefault="00D144CE" w:rsidP="00D14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Fet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4CE" w:rsidRDefault="00D144CE" w:rsidP="00D144CE">
      <w:pPr>
        <w:spacing w:after="0" w:line="240" w:lineRule="auto"/>
      </w:pPr>
      <w:r>
        <w:separator/>
      </w:r>
    </w:p>
  </w:footnote>
  <w:footnote w:type="continuationSeparator" w:id="0">
    <w:p w:rsidR="00D144CE" w:rsidRDefault="00D144CE" w:rsidP="00D14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ED8" w:rsidRDefault="00D15ED8" w:rsidP="009C6317">
    <w:pPr>
      <w:pStyle w:val="Kopfzeile"/>
      <w:jc w:val="right"/>
    </w:pPr>
    <w:r>
      <w:rPr>
        <w:noProof/>
        <w:lang w:eastAsia="de-AT"/>
      </w:rPr>
      <mc:AlternateContent>
        <mc:Choice Requires="wps">
          <w:drawing>
            <wp:anchor distT="0" distB="0" distL="114300" distR="114300" simplePos="0" relativeHeight="251658240" behindDoc="1" locked="0" layoutInCell="1" allowOverlap="1" wp14:anchorId="7ED035ED" wp14:editId="14B1C993">
              <wp:simplePos x="0" y="0"/>
              <wp:positionH relativeFrom="page">
                <wp:posOffset>489098</wp:posOffset>
              </wp:positionH>
              <wp:positionV relativeFrom="page">
                <wp:posOffset>233915</wp:posOffset>
              </wp:positionV>
              <wp:extent cx="6400800" cy="935665"/>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35665"/>
                      </a:xfrm>
                      <a:prstGeom prst="rect">
                        <a:avLst/>
                      </a:prstGeom>
                      <a:solidFill>
                        <a:srgbClr val="D6EB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 o:spid="_x0000_s1026" style="position:absolute;margin-left:38.5pt;margin-top:18.4pt;width:7in;height:73.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" fillcolor="#d6ebfe" stroked="f">
              <w10:wrap anchorx="page" anchory="page"/>
            </v:rect>
          </w:pict>
        </mc:Fallback>
      </mc:AlternateContent>
    </w:r>
    <w:r>
      <w:rPr>
        <w:noProof/>
        <w:lang w:eastAsia="de-AT"/>
      </w:rPr>
      <w:drawing>
        <wp:inline distT="0" distB="0" distL="0" distR="0" wp14:anchorId="038EC547" wp14:editId="1732E31A">
          <wp:extent cx="2626242" cy="339174"/>
          <wp:effectExtent l="0" t="0" r="3175" b="3810"/>
          <wp:docPr id="2" name="Grafik 2" descr="Q:\Information\30_bis_36_Marketing\Logos\s Bau_neu 1.1.2008\cmyk\sBausparkasse_4c_freigestel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Information\30_bis_36_Marketing\Logos\s Bau_neu 1.1.2008\cmyk\sBausparkasse_4c_freigestellt.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5273" cy="339049"/>
                  </a:xfrm>
                  <a:prstGeom prst="rect">
                    <a:avLst/>
                  </a:prstGeom>
                  <a:noFill/>
                  <a:ln>
                    <a:noFill/>
                  </a:ln>
                </pic:spPr>
              </pic:pic>
            </a:graphicData>
          </a:graphic>
        </wp:inline>
      </w:drawing>
    </w:r>
    <w:r>
      <w:rPr>
        <w:noProof/>
        <w:lang w:eastAsia="de-AT"/>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74392"/>
    <w:multiLevelType w:val="hybridMultilevel"/>
    <w:tmpl w:val="0284D0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7D6F5C4F"/>
    <w:multiLevelType w:val="hybridMultilevel"/>
    <w:tmpl w:val="017EBE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9C"/>
    <w:rsid w:val="00193F4B"/>
    <w:rsid w:val="001A5E73"/>
    <w:rsid w:val="001A7609"/>
    <w:rsid w:val="001C1A65"/>
    <w:rsid w:val="001C370D"/>
    <w:rsid w:val="002302AC"/>
    <w:rsid w:val="00233CB8"/>
    <w:rsid w:val="00235C21"/>
    <w:rsid w:val="00257DB9"/>
    <w:rsid w:val="00284A75"/>
    <w:rsid w:val="00291261"/>
    <w:rsid w:val="00311DE6"/>
    <w:rsid w:val="00360D28"/>
    <w:rsid w:val="00377AC8"/>
    <w:rsid w:val="0038569F"/>
    <w:rsid w:val="003B4390"/>
    <w:rsid w:val="003D3728"/>
    <w:rsid w:val="003D6079"/>
    <w:rsid w:val="003E6021"/>
    <w:rsid w:val="00432673"/>
    <w:rsid w:val="00437E9B"/>
    <w:rsid w:val="00584A45"/>
    <w:rsid w:val="005975AA"/>
    <w:rsid w:val="00630280"/>
    <w:rsid w:val="00641D7A"/>
    <w:rsid w:val="006E62E7"/>
    <w:rsid w:val="00756C59"/>
    <w:rsid w:val="00792F53"/>
    <w:rsid w:val="00835E3A"/>
    <w:rsid w:val="00847F3E"/>
    <w:rsid w:val="00877E8B"/>
    <w:rsid w:val="008A2F19"/>
    <w:rsid w:val="009733EB"/>
    <w:rsid w:val="009A3F7D"/>
    <w:rsid w:val="009C6317"/>
    <w:rsid w:val="00A823DA"/>
    <w:rsid w:val="00AC1239"/>
    <w:rsid w:val="00AD2352"/>
    <w:rsid w:val="00B449BA"/>
    <w:rsid w:val="00B73FC3"/>
    <w:rsid w:val="00BC6F77"/>
    <w:rsid w:val="00BD1DE8"/>
    <w:rsid w:val="00C2724D"/>
    <w:rsid w:val="00C30836"/>
    <w:rsid w:val="00C65F98"/>
    <w:rsid w:val="00CB0845"/>
    <w:rsid w:val="00D144CE"/>
    <w:rsid w:val="00D15ED8"/>
    <w:rsid w:val="00D6009C"/>
    <w:rsid w:val="00D84805"/>
    <w:rsid w:val="00DB7132"/>
    <w:rsid w:val="00E15BA3"/>
    <w:rsid w:val="00E410A3"/>
    <w:rsid w:val="00E463D5"/>
    <w:rsid w:val="00E77034"/>
    <w:rsid w:val="00EA5D52"/>
    <w:rsid w:val="00F8699B"/>
    <w:rsid w:val="00FA22E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D144CE"/>
    <w:pPr>
      <w:keepNext/>
      <w:spacing w:after="0" w:line="240" w:lineRule="auto"/>
      <w:outlineLvl w:val="0"/>
    </w:pPr>
    <w:rPr>
      <w:rFonts w:ascii="Arial" w:eastAsia="Times New Roman" w:hAnsi="Arial" w:cs="Times New Roman"/>
      <w:b/>
      <w:kern w:val="28"/>
      <w:sz w:val="3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44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44CE"/>
  </w:style>
  <w:style w:type="paragraph" w:styleId="Fuzeile">
    <w:name w:val="footer"/>
    <w:basedOn w:val="Standard"/>
    <w:link w:val="FuzeileZchn"/>
    <w:uiPriority w:val="99"/>
    <w:unhideWhenUsed/>
    <w:rsid w:val="00D144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44CE"/>
  </w:style>
  <w:style w:type="character" w:customStyle="1" w:styleId="berschrift1Zchn">
    <w:name w:val="Überschrift 1 Zchn"/>
    <w:basedOn w:val="Absatz-Standardschriftart"/>
    <w:link w:val="berschrift1"/>
    <w:rsid w:val="00D144CE"/>
    <w:rPr>
      <w:rFonts w:ascii="Arial" w:eastAsia="Times New Roman" w:hAnsi="Arial" w:cs="Times New Roman"/>
      <w:b/>
      <w:kern w:val="28"/>
      <w:sz w:val="36"/>
      <w:szCs w:val="20"/>
      <w:lang w:val="de-DE" w:eastAsia="de-DE"/>
    </w:rPr>
  </w:style>
  <w:style w:type="paragraph" w:styleId="Sprechblasentext">
    <w:name w:val="Balloon Text"/>
    <w:basedOn w:val="Standard"/>
    <w:link w:val="SprechblasentextZchn"/>
    <w:uiPriority w:val="99"/>
    <w:semiHidden/>
    <w:unhideWhenUsed/>
    <w:rsid w:val="003E60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6021"/>
    <w:rPr>
      <w:rFonts w:ascii="Tahoma" w:hAnsi="Tahoma" w:cs="Tahoma"/>
      <w:sz w:val="16"/>
      <w:szCs w:val="16"/>
    </w:rPr>
  </w:style>
  <w:style w:type="character" w:styleId="Hyperlink">
    <w:name w:val="Hyperlink"/>
    <w:basedOn w:val="Absatz-Standardschriftart"/>
    <w:uiPriority w:val="99"/>
    <w:unhideWhenUsed/>
    <w:rsid w:val="00877E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D144CE"/>
    <w:pPr>
      <w:keepNext/>
      <w:spacing w:after="0" w:line="240" w:lineRule="auto"/>
      <w:outlineLvl w:val="0"/>
    </w:pPr>
    <w:rPr>
      <w:rFonts w:ascii="Arial" w:eastAsia="Times New Roman" w:hAnsi="Arial" w:cs="Times New Roman"/>
      <w:b/>
      <w:kern w:val="28"/>
      <w:sz w:val="3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44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44CE"/>
  </w:style>
  <w:style w:type="paragraph" w:styleId="Fuzeile">
    <w:name w:val="footer"/>
    <w:basedOn w:val="Standard"/>
    <w:link w:val="FuzeileZchn"/>
    <w:uiPriority w:val="99"/>
    <w:unhideWhenUsed/>
    <w:rsid w:val="00D144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44CE"/>
  </w:style>
  <w:style w:type="character" w:customStyle="1" w:styleId="berschrift1Zchn">
    <w:name w:val="Überschrift 1 Zchn"/>
    <w:basedOn w:val="Absatz-Standardschriftart"/>
    <w:link w:val="berschrift1"/>
    <w:rsid w:val="00D144CE"/>
    <w:rPr>
      <w:rFonts w:ascii="Arial" w:eastAsia="Times New Roman" w:hAnsi="Arial" w:cs="Times New Roman"/>
      <w:b/>
      <w:kern w:val="28"/>
      <w:sz w:val="36"/>
      <w:szCs w:val="20"/>
      <w:lang w:val="de-DE" w:eastAsia="de-DE"/>
    </w:rPr>
  </w:style>
  <w:style w:type="paragraph" w:styleId="Sprechblasentext">
    <w:name w:val="Balloon Text"/>
    <w:basedOn w:val="Standard"/>
    <w:link w:val="SprechblasentextZchn"/>
    <w:uiPriority w:val="99"/>
    <w:semiHidden/>
    <w:unhideWhenUsed/>
    <w:rsid w:val="003E60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6021"/>
    <w:rPr>
      <w:rFonts w:ascii="Tahoma" w:hAnsi="Tahoma" w:cs="Tahoma"/>
      <w:sz w:val="16"/>
      <w:szCs w:val="16"/>
    </w:rPr>
  </w:style>
  <w:style w:type="character" w:styleId="Hyperlink">
    <w:name w:val="Hyperlink"/>
    <w:basedOn w:val="Absatz-Standardschriftart"/>
    <w:uiPriority w:val="99"/>
    <w:unhideWhenUsed/>
    <w:rsid w:val="00877E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otte.harrer@sbausparkasse.co.a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bausparkasse.at/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1089</Words>
  <Characters>6863</Characters>
  <Application>Microsoft Office Word</Application>
  <DocSecurity>4</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s Bausparkasse</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Harrer Charlotte Dipl. Ing. Dr.</dc:creator>
  <cp:lastModifiedBy>Berthold Alexandra</cp:lastModifiedBy>
  <cp:revision>2</cp:revision>
  <cp:lastPrinted>2016-07-21T12:44:00Z</cp:lastPrinted>
  <dcterms:created xsi:type="dcterms:W3CDTF">2016-07-26T13:42:00Z</dcterms:created>
  <dcterms:modified xsi:type="dcterms:W3CDTF">2016-07-26T13:42:00Z</dcterms:modified>
</cp:coreProperties>
</file>